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B316" w14:textId="29925860" w:rsidR="00C20322" w:rsidRPr="00A11BCA" w:rsidRDefault="00960C2F" w:rsidP="00BD47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BCA">
        <w:rPr>
          <w:rFonts w:ascii="Times New Roman" w:hAnsi="Times New Roman" w:cs="Times New Roman"/>
          <w:b/>
          <w:bCs/>
          <w:sz w:val="24"/>
          <w:szCs w:val="24"/>
        </w:rPr>
        <w:t>Статистические данные и показатели, характеризующие состояние и динамику развития экономической, социальной и иных сфер жизнедеятельности, регулирование которых отнесено к полномочиям</w:t>
      </w:r>
      <w:r w:rsidR="00541AE9" w:rsidRPr="00A11BCA">
        <w:rPr>
          <w:rFonts w:ascii="Times New Roman" w:hAnsi="Times New Roman" w:cs="Times New Roman"/>
          <w:b/>
          <w:bCs/>
          <w:sz w:val="24"/>
          <w:szCs w:val="24"/>
        </w:rPr>
        <w:t xml:space="preserve"> региональной службы по тарифам Нижегородской области </w:t>
      </w:r>
    </w:p>
    <w:p w14:paraId="36153227" w14:textId="42D138F0" w:rsidR="00541AE9" w:rsidRPr="00A11BCA" w:rsidRDefault="007A3D59" w:rsidP="00BD471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BCA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60C2F" w:rsidRPr="00A11B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50F48" w:rsidRPr="00A11BCA">
        <w:rPr>
          <w:rFonts w:ascii="Times New Roman" w:hAnsi="Times New Roman" w:cs="Times New Roman"/>
          <w:b/>
          <w:bCs/>
          <w:sz w:val="24"/>
          <w:szCs w:val="24"/>
        </w:rPr>
        <w:t xml:space="preserve">период </w:t>
      </w:r>
      <w:r w:rsidR="00BA6A9F" w:rsidRPr="00A11BCA">
        <w:rPr>
          <w:rFonts w:ascii="Times New Roman" w:hAnsi="Times New Roman" w:cs="Times New Roman"/>
          <w:b/>
          <w:bCs/>
          <w:sz w:val="24"/>
          <w:szCs w:val="24"/>
        </w:rPr>
        <w:t xml:space="preserve">с </w:t>
      </w:r>
      <w:r w:rsidR="00EE4F73">
        <w:rPr>
          <w:rFonts w:ascii="Times New Roman" w:hAnsi="Times New Roman" w:cs="Times New Roman"/>
          <w:b/>
          <w:bCs/>
          <w:sz w:val="24"/>
          <w:szCs w:val="24"/>
        </w:rPr>
        <w:t>апреля</w:t>
      </w:r>
      <w:r w:rsidR="009D5F1C" w:rsidRPr="00A11BCA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EE4F73">
        <w:rPr>
          <w:rFonts w:ascii="Times New Roman" w:hAnsi="Times New Roman" w:cs="Times New Roman"/>
          <w:b/>
          <w:bCs/>
          <w:sz w:val="24"/>
          <w:szCs w:val="24"/>
        </w:rPr>
        <w:t>июнь</w:t>
      </w:r>
      <w:r w:rsidR="00250F48" w:rsidRPr="00A11BCA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976715" w:rsidRPr="00A11BC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0056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250F48" w:rsidRPr="00A11BCA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14:paraId="6631CFDE" w14:textId="77777777" w:rsidR="005213D2" w:rsidRDefault="005213D2" w:rsidP="00D36B8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FCF8CA" w14:textId="77777777" w:rsidR="000C2A47" w:rsidRPr="004E2C3B" w:rsidRDefault="000C2A47" w:rsidP="00AB49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 квартале 2026</w:t>
      </w:r>
      <w:r w:rsidRPr="0053359B">
        <w:rPr>
          <w:rFonts w:ascii="Times New Roman" w:eastAsia="Times New Roman" w:hAnsi="Times New Roman" w:cs="Times New Roman"/>
          <w:sz w:val="24"/>
          <w:szCs w:val="24"/>
        </w:rPr>
        <w:t xml:space="preserve"> г. состоялось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17 </w:t>
      </w:r>
      <w:r>
        <w:rPr>
          <w:rFonts w:ascii="Times New Roman" w:eastAsia="Times New Roman" w:hAnsi="Times New Roman" w:cs="Times New Roman"/>
          <w:sz w:val="24"/>
          <w:szCs w:val="24"/>
        </w:rPr>
        <w:t>заседаний</w:t>
      </w:r>
      <w:r w:rsidRPr="0053359B">
        <w:rPr>
          <w:rFonts w:ascii="Times New Roman" w:eastAsia="Times New Roman" w:hAnsi="Times New Roman" w:cs="Times New Roman"/>
          <w:sz w:val="24"/>
          <w:szCs w:val="24"/>
        </w:rPr>
        <w:t xml:space="preserve"> правления Службы, на которых был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335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2C3B">
        <w:rPr>
          <w:rFonts w:ascii="Times New Roman" w:eastAsia="Times New Roman" w:hAnsi="Times New Roman" w:cs="Times New Roman"/>
          <w:sz w:val="24"/>
          <w:szCs w:val="24"/>
        </w:rPr>
        <w:t xml:space="preserve">рассмотрено </w:t>
      </w:r>
      <w:r w:rsidRPr="004E2C3B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4E2C3B">
        <w:rPr>
          <w:rFonts w:ascii="Times New Roman" w:eastAsia="Times New Roman" w:hAnsi="Times New Roman" w:cs="Times New Roman"/>
          <w:sz w:val="24"/>
          <w:szCs w:val="24"/>
        </w:rPr>
        <w:t xml:space="preserve"> вопроса, в том числе:</w:t>
      </w:r>
    </w:p>
    <w:p w14:paraId="18E12E29" w14:textId="77777777" w:rsidR="000C2A47" w:rsidRPr="004E2C3B" w:rsidRDefault="000C2A47" w:rsidP="00AB49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C3B">
        <w:rPr>
          <w:rFonts w:ascii="Times New Roman" w:eastAsia="Times New Roman" w:hAnsi="Times New Roman" w:cs="Times New Roman"/>
          <w:sz w:val="24"/>
          <w:szCs w:val="24"/>
        </w:rPr>
        <w:t xml:space="preserve">- в сфере электроэнергетики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4E2C3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1B48708" w14:textId="77777777" w:rsidR="000C2A47" w:rsidRPr="004E2C3B" w:rsidRDefault="000C2A47" w:rsidP="00AB496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E2C3B">
        <w:rPr>
          <w:rFonts w:ascii="Times New Roman" w:eastAsia="Times New Roman" w:hAnsi="Times New Roman" w:cs="Times New Roman"/>
          <w:sz w:val="24"/>
          <w:szCs w:val="24"/>
        </w:rPr>
        <w:t xml:space="preserve">- в сфере газоснабжения </w:t>
      </w:r>
      <w:r w:rsidRPr="004E2C3B">
        <w:rPr>
          <w:rFonts w:ascii="Times New Roman" w:eastAsia="Times New Roman" w:hAnsi="Times New Roman" w:cs="Times New Roman"/>
          <w:b/>
          <w:i/>
          <w:sz w:val="24"/>
          <w:szCs w:val="24"/>
        </w:rPr>
        <w:t>– 1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8</w:t>
      </w:r>
      <w:r w:rsidRPr="004E2C3B">
        <w:rPr>
          <w:rFonts w:ascii="Times New Roman" w:eastAsia="Times New Roman" w:hAnsi="Times New Roman" w:cs="Times New Roman"/>
          <w:b/>
          <w:i/>
          <w:sz w:val="24"/>
          <w:szCs w:val="24"/>
        </w:rPr>
        <w:t>;</w:t>
      </w:r>
    </w:p>
    <w:p w14:paraId="55ACF0DB" w14:textId="77777777" w:rsidR="000C2A47" w:rsidRPr="004E2C3B" w:rsidRDefault="000C2A47" w:rsidP="00AB49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C3B">
        <w:rPr>
          <w:rFonts w:ascii="Times New Roman" w:eastAsia="Times New Roman" w:hAnsi="Times New Roman" w:cs="Times New Roman"/>
          <w:sz w:val="24"/>
          <w:szCs w:val="24"/>
        </w:rPr>
        <w:t xml:space="preserve">- в сфере теплоснабжения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14</w:t>
      </w:r>
      <w:r w:rsidRPr="004E2C3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6A0EF2D" w14:textId="77777777" w:rsidR="000C2A47" w:rsidRPr="004E2C3B" w:rsidRDefault="000C2A47" w:rsidP="00AB49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C3B">
        <w:rPr>
          <w:rFonts w:ascii="Times New Roman" w:eastAsia="Times New Roman" w:hAnsi="Times New Roman" w:cs="Times New Roman"/>
          <w:sz w:val="24"/>
          <w:szCs w:val="24"/>
        </w:rPr>
        <w:t>- в сфере горячего водоснабжения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Pr="004E2C3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7048796" w14:textId="77777777" w:rsidR="000C2A47" w:rsidRPr="004E2C3B" w:rsidRDefault="000C2A47" w:rsidP="00AB496B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E2C3B">
        <w:rPr>
          <w:rFonts w:ascii="Times New Roman" w:eastAsia="Times New Roman" w:hAnsi="Times New Roman" w:cs="Times New Roman"/>
          <w:sz w:val="24"/>
          <w:szCs w:val="24"/>
        </w:rPr>
        <w:t xml:space="preserve">- в сфере холодного водоснабжения и водоотведения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15</w:t>
      </w:r>
      <w:r w:rsidRPr="004E2C3B">
        <w:rPr>
          <w:rFonts w:ascii="Times New Roman" w:eastAsia="Times New Roman" w:hAnsi="Times New Roman" w:cs="Times New Roman"/>
          <w:i/>
          <w:sz w:val="24"/>
          <w:szCs w:val="24"/>
        </w:rPr>
        <w:t>;</w:t>
      </w:r>
    </w:p>
    <w:p w14:paraId="13D25119" w14:textId="77777777" w:rsidR="000C2A47" w:rsidRPr="004E2C3B" w:rsidRDefault="000C2A47" w:rsidP="00AB496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2C3B">
        <w:rPr>
          <w:rFonts w:ascii="Times New Roman" w:eastAsia="Times New Roman" w:hAnsi="Times New Roman" w:cs="Times New Roman"/>
          <w:sz w:val="24"/>
          <w:szCs w:val="24"/>
        </w:rPr>
        <w:t xml:space="preserve">- по формированию Информационной базы организаций Нижегородской области, в отношении которых осуществляется государственное регулирование –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2</w:t>
      </w:r>
      <w:r w:rsidRPr="004E2C3B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67DEA20" w14:textId="77777777" w:rsidR="000C2A47" w:rsidRDefault="000C2A47" w:rsidP="00AB496B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2C3B">
        <w:rPr>
          <w:rFonts w:ascii="Times New Roman" w:eastAsia="Times New Roman" w:hAnsi="Times New Roman" w:cs="Times New Roman"/>
          <w:sz w:val="24"/>
          <w:szCs w:val="24"/>
        </w:rPr>
        <w:t>- по внесению изменений в некоторые решения Службы и признанию утратившими силу некоторых решений Службы</w:t>
      </w:r>
      <w:r w:rsidRPr="004E2C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E2C3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–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9</w:t>
      </w:r>
      <w:r w:rsidRPr="004E2C3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AFAA28F" w14:textId="406FC3CD" w:rsidR="00FB744C" w:rsidRPr="0097222B" w:rsidRDefault="00FB744C" w:rsidP="00FB744C">
      <w:pPr>
        <w:ind w:left="-142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>Организация и проведение проверок за соблюдением законодательства в сфере государственного регулирования цен (тарифов) р</w:t>
      </w:r>
      <w:r w:rsidRPr="0097222B">
        <w:rPr>
          <w:rFonts w:ascii="Times New Roman" w:hAnsi="Times New Roman" w:cs="Times New Roman"/>
          <w:iCs/>
          <w:sz w:val="24"/>
          <w:szCs w:val="24"/>
        </w:rPr>
        <w:t>егиональной службой по тарифам Нижегородской области</w:t>
      </w:r>
      <w:r w:rsidRPr="0097222B">
        <w:rPr>
          <w:rFonts w:ascii="Times New Roman" w:hAnsi="Times New Roman" w:cs="Times New Roman"/>
          <w:sz w:val="24"/>
          <w:szCs w:val="24"/>
        </w:rPr>
        <w:t xml:space="preserve"> (далее – Служба) проводятся на основании Федерального закона 31 июля 2020 г. № 248-ФЗ «О государственном контроле (надзоре) и муниципальном контроле в Российской Федерации» (далее – Федеральный закон № 248-ФЗ) и постановления Правительства РФ от 3 ноября 2021 г. </w:t>
      </w:r>
      <w:r w:rsidR="00C1385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7222B">
        <w:rPr>
          <w:rFonts w:ascii="Times New Roman" w:hAnsi="Times New Roman" w:cs="Times New Roman"/>
          <w:sz w:val="24"/>
          <w:szCs w:val="24"/>
        </w:rPr>
        <w:t>№ 1915 «Об утверждении общих требований к организации и осуществлению регионального государственного контроля (надзора) в области государственного регулирования цен (тарифов)».</w:t>
      </w:r>
    </w:p>
    <w:p w14:paraId="6C3B06D0" w14:textId="7A32B2AD" w:rsidR="00FB744C" w:rsidRPr="0097222B" w:rsidRDefault="00FB744C" w:rsidP="00FB744C">
      <w:pPr>
        <w:ind w:left="-142" w:right="-143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iCs/>
          <w:sz w:val="24"/>
          <w:szCs w:val="24"/>
        </w:rPr>
        <w:t xml:space="preserve"> На региональном уровне постановлением Правительства Нижегородской области </w:t>
      </w:r>
      <w:r w:rsidRPr="0097222B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673323">
        <w:rPr>
          <w:rFonts w:ascii="Times New Roman" w:eastAsia="Calibri" w:hAnsi="Times New Roman" w:cs="Times New Roman"/>
          <w:sz w:val="24"/>
          <w:szCs w:val="24"/>
        </w:rPr>
        <w:t xml:space="preserve">                      </w:t>
      </w:r>
      <w:r w:rsidRPr="0097222B">
        <w:rPr>
          <w:rFonts w:ascii="Times New Roman" w:eastAsia="Calibri" w:hAnsi="Times New Roman" w:cs="Times New Roman"/>
          <w:sz w:val="24"/>
          <w:szCs w:val="24"/>
        </w:rPr>
        <w:t xml:space="preserve">21 сентября 2021 г. № 832 (в редакции от 26 сентября 2025 г. № 610) утверждено Положение  </w:t>
      </w:r>
      <w:r w:rsidRPr="0097222B">
        <w:rPr>
          <w:rFonts w:ascii="Times New Roman" w:hAnsi="Times New Roman" w:cs="Times New Roman"/>
          <w:iCs/>
          <w:sz w:val="24"/>
          <w:szCs w:val="24"/>
        </w:rPr>
        <w:t>о</w:t>
      </w:r>
      <w:r w:rsidRPr="0097222B">
        <w:rPr>
          <w:rFonts w:ascii="Times New Roman" w:eastAsia="Calibri" w:hAnsi="Times New Roman" w:cs="Times New Roman"/>
          <w:sz w:val="24"/>
          <w:szCs w:val="24"/>
        </w:rPr>
        <w:t xml:space="preserve"> р</w:t>
      </w:r>
      <w:r w:rsidRPr="0097222B">
        <w:rPr>
          <w:rFonts w:ascii="Times New Roman" w:hAnsi="Times New Roman" w:cs="Times New Roman"/>
          <w:iCs/>
          <w:sz w:val="24"/>
          <w:szCs w:val="24"/>
        </w:rPr>
        <w:t>егиональном</w:t>
      </w:r>
      <w:r w:rsidRPr="0097222B">
        <w:rPr>
          <w:rFonts w:ascii="Times New Roman" w:eastAsia="Calibri" w:hAnsi="Times New Roman" w:cs="Times New Roman"/>
          <w:sz w:val="24"/>
          <w:szCs w:val="24"/>
        </w:rPr>
        <w:t xml:space="preserve"> государственном контроле </w:t>
      </w:r>
      <w:r w:rsidRPr="0097222B">
        <w:rPr>
          <w:rFonts w:ascii="Times New Roman" w:hAnsi="Times New Roman" w:cs="Times New Roman"/>
          <w:iCs/>
          <w:sz w:val="24"/>
          <w:szCs w:val="24"/>
        </w:rPr>
        <w:t>(надзоре) в сферах естественных монополий и в области государственного регулирования цен (тарифов) на территории Нижегородской области (далее – Постановление № 832, региональный государственный контроль)</w:t>
      </w:r>
      <w:r w:rsidRPr="0097222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F81429D" w14:textId="77777777" w:rsidR="00FB744C" w:rsidRPr="0097222B" w:rsidRDefault="00FB744C" w:rsidP="00FB744C">
      <w:pPr>
        <w:tabs>
          <w:tab w:val="left" w:pos="426"/>
          <w:tab w:val="left" w:pos="993"/>
        </w:tabs>
        <w:autoSpaceDE w:val="0"/>
        <w:autoSpaceDN w:val="0"/>
        <w:adjustRightInd w:val="0"/>
        <w:ind w:left="-142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>В соответствии с ч. 3.1. ст. 28.1. КоАП РФ вопрос о привлечении к административной ответственности за несоблюдение обязательных требований, оценка соблюдения которых является предметом государственного контроля, может быть решен только после проведения контрольного (надзорного) мероприятия во взаимодействии с контролируемым лицом.</w:t>
      </w:r>
    </w:p>
    <w:p w14:paraId="0CE54DFD" w14:textId="77777777" w:rsidR="00FB744C" w:rsidRPr="0097222B" w:rsidRDefault="00FB744C" w:rsidP="00FB744C">
      <w:pPr>
        <w:tabs>
          <w:tab w:val="left" w:pos="426"/>
          <w:tab w:val="left" w:pos="993"/>
        </w:tabs>
        <w:autoSpaceDE w:val="0"/>
        <w:autoSpaceDN w:val="0"/>
        <w:adjustRightInd w:val="0"/>
        <w:ind w:left="-142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оснований для проведения контрольных (надзорных) мероприятий во взаимодействии с контролируемым лицом предусмотрен ч. 1 ст. 57 (с учетом положений ст. 60) Федерального закона № 248-ФЗ. Поступления обращений граждан о признаках нарушения законодательства о ценообразовании не являются основаниями для проведения Службой контрольных (надзорных) мероприятий. В связи с чем, основания для проведения проверочных мероприятий у Службы в 2025 г. отсутствовали. </w:t>
      </w:r>
    </w:p>
    <w:p w14:paraId="53EDAB4A" w14:textId="77777777" w:rsidR="00FB744C" w:rsidRPr="0097222B" w:rsidRDefault="00FB744C" w:rsidP="00FB744C">
      <w:pPr>
        <w:ind w:left="-142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 xml:space="preserve">Служба работает над рассмотрением обращений граждан, выявлением и пресечением нарушений законодательства во взаимодействии с прокуратурой Нижегородской области. </w:t>
      </w:r>
    </w:p>
    <w:p w14:paraId="5FD1218E" w14:textId="6D1112F0" w:rsidR="00FB744C" w:rsidRPr="0097222B" w:rsidRDefault="00FB744C" w:rsidP="00FB744C">
      <w:pPr>
        <w:ind w:left="-142" w:right="-143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>В настоящее время тенденцией КНД является переориентирование государством органов контроля и надзора с проведения проверок на применение превентивных мер, направленных на предупреждение правонарушений в будущем, Службой проводятся проверки без взаимодействия с контролируемым лицом путем наблюдения за соблюдением обязательных требований (</w:t>
      </w:r>
      <w:hyperlink r:id="rId8" w:history="1">
        <w:r w:rsidRPr="0097222B">
          <w:rPr>
            <w:rFonts w:ascii="Times New Roman" w:hAnsi="Times New Roman" w:cs="Times New Roman"/>
            <w:sz w:val="24"/>
            <w:szCs w:val="24"/>
          </w:rPr>
          <w:t xml:space="preserve">п. 1 ч. 3 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</w:t>
        </w:r>
        <w:r w:rsidRPr="0097222B">
          <w:rPr>
            <w:rFonts w:ascii="Times New Roman" w:hAnsi="Times New Roman" w:cs="Times New Roman"/>
            <w:sz w:val="24"/>
            <w:szCs w:val="24"/>
          </w:rPr>
          <w:t>ст. 56</w:t>
        </w:r>
      </w:hyperlink>
      <w:r w:rsidRPr="0097222B">
        <w:rPr>
          <w:rFonts w:ascii="Times New Roman" w:hAnsi="Times New Roman" w:cs="Times New Roman"/>
          <w:sz w:val="24"/>
          <w:szCs w:val="24"/>
        </w:rPr>
        <w:t xml:space="preserve"> Федерального закона № 248-ФЗ).</w:t>
      </w:r>
    </w:p>
    <w:p w14:paraId="75011F19" w14:textId="77777777" w:rsidR="00FB744C" w:rsidRPr="0097222B" w:rsidRDefault="00FB744C" w:rsidP="00FB744C">
      <w:pPr>
        <w:autoSpaceDE w:val="0"/>
        <w:autoSpaceDN w:val="0"/>
        <w:adjustRightInd w:val="0"/>
        <w:ind w:left="-142" w:right="-143"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>В случае выявления в ходе КНМ без взаимодействия признаков нарушений обязательных требований, Службой принимается решение об объявлении контролируемому лицу предостережения о недопустимости нарушения обязательных требований (</w:t>
      </w:r>
      <w:hyperlink r:id="rId9" w:history="1">
        <w:r w:rsidRPr="0097222B">
          <w:rPr>
            <w:rFonts w:ascii="Times New Roman" w:hAnsi="Times New Roman" w:cs="Times New Roman"/>
            <w:sz w:val="24"/>
            <w:szCs w:val="24"/>
          </w:rPr>
          <w:t>ч. 3 ст. 74</w:t>
        </w:r>
      </w:hyperlink>
      <w:r w:rsidRPr="0097222B">
        <w:rPr>
          <w:rFonts w:ascii="Times New Roman" w:hAnsi="Times New Roman" w:cs="Times New Roman"/>
          <w:sz w:val="24"/>
          <w:szCs w:val="24"/>
        </w:rPr>
        <w:t xml:space="preserve"> Федерального закона № 248-ФЗ). Также, информация о нарушителях направляется в Прокуратуру Нижегородской области для принятия мер прокурорского реагирования. </w:t>
      </w:r>
    </w:p>
    <w:p w14:paraId="4712EC1B" w14:textId="77777777" w:rsidR="00FB744C" w:rsidRDefault="00FB744C" w:rsidP="00FB744C">
      <w:pPr>
        <w:autoSpaceDE w:val="0"/>
        <w:autoSpaceDN w:val="0"/>
        <w:adjustRightInd w:val="0"/>
        <w:ind w:left="-142"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>На основании п. 4.1 Постановления № 832 региональный государственный контроль осуществляется без проведения плановых контрольных (надзорных) мероприятий.</w:t>
      </w:r>
    </w:p>
    <w:p w14:paraId="6A4E245B" w14:textId="661C85E5" w:rsidR="00C52531" w:rsidRDefault="00C52531" w:rsidP="00FB744C">
      <w:pPr>
        <w:autoSpaceDE w:val="0"/>
        <w:autoSpaceDN w:val="0"/>
        <w:adjustRightInd w:val="0"/>
        <w:ind w:left="-142" w:firstLine="709"/>
        <w:contextualSpacing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Во 2 квартале 2026 г.:</w:t>
      </w:r>
    </w:p>
    <w:p w14:paraId="27A9F444" w14:textId="05257113" w:rsidR="002465BE" w:rsidRDefault="00D263FB" w:rsidP="00FB744C">
      <w:pPr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E57782">
        <w:rPr>
          <w:rFonts w:ascii="Times New Roman" w:hAnsi="Times New Roman" w:cs="Times New Roman"/>
          <w:sz w:val="24"/>
          <w:szCs w:val="24"/>
          <w:shd w:val="clear" w:color="auto" w:fill="FFFFFF"/>
        </w:rPr>
        <w:t>объявлен</w:t>
      </w:r>
      <w:r w:rsidR="006A2CD1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="00246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3D7A" w:rsidRPr="00446125">
        <w:rPr>
          <w:rFonts w:ascii="Times New Roman" w:eastAsia="Times New Roman" w:hAnsi="Times New Roman" w:cs="Times New Roman"/>
          <w:b/>
          <w:bCs/>
          <w:sz w:val="24"/>
          <w:szCs w:val="24"/>
        </w:rPr>
        <w:t>39</w:t>
      </w:r>
      <w:r w:rsidR="002465BE" w:rsidRPr="004461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465BE">
        <w:rPr>
          <w:rFonts w:ascii="Times New Roman" w:eastAsia="Times New Roman" w:hAnsi="Times New Roman" w:cs="Times New Roman"/>
          <w:sz w:val="24"/>
          <w:szCs w:val="24"/>
        </w:rPr>
        <w:t>предостережени</w:t>
      </w:r>
      <w:r w:rsidR="00CC217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2465BE">
        <w:rPr>
          <w:rFonts w:ascii="Times New Roman" w:eastAsia="Times New Roman" w:hAnsi="Times New Roman" w:cs="Times New Roman"/>
          <w:sz w:val="24"/>
          <w:szCs w:val="24"/>
        </w:rPr>
        <w:t xml:space="preserve"> о недопустимости нарушения обязательных требований;</w:t>
      </w:r>
    </w:p>
    <w:p w14:paraId="3E0CA69A" w14:textId="2243229F" w:rsidR="002465BE" w:rsidRDefault="00215B84" w:rsidP="00FB744C">
      <w:pPr>
        <w:ind w:left="-142"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7782">
        <w:rPr>
          <w:rFonts w:ascii="Times New Roman" w:eastAsia="Times New Roman" w:hAnsi="Times New Roman" w:cs="Times New Roman"/>
          <w:sz w:val="24"/>
          <w:szCs w:val="24"/>
        </w:rPr>
        <w:t>даны разъяснения (консультирование)</w:t>
      </w:r>
      <w:r w:rsidR="002465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F1270" w:rsidRPr="007F1270">
        <w:rPr>
          <w:rFonts w:ascii="Times New Roman" w:eastAsia="Times New Roman" w:hAnsi="Times New Roman" w:cs="Times New Roman"/>
          <w:b/>
          <w:bCs/>
          <w:sz w:val="24"/>
          <w:szCs w:val="24"/>
        </w:rPr>
        <w:t>90</w:t>
      </w:r>
      <w:r w:rsidR="002465BE" w:rsidRPr="00B339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465BE" w:rsidRPr="00AE6541">
        <w:rPr>
          <w:rFonts w:ascii="Times New Roman" w:eastAsia="Times New Roman" w:hAnsi="Times New Roman" w:cs="Times New Roman"/>
          <w:sz w:val="24"/>
          <w:szCs w:val="24"/>
        </w:rPr>
        <w:t>юридически</w:t>
      </w:r>
      <w:r w:rsidR="00E5778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465BE" w:rsidRPr="00AE6541"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 w:rsidR="00E57782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2465BE" w:rsidRPr="00AE6541">
        <w:rPr>
          <w:rFonts w:ascii="Times New Roman" w:eastAsia="Times New Roman" w:hAnsi="Times New Roman" w:cs="Times New Roman"/>
          <w:sz w:val="24"/>
          <w:szCs w:val="24"/>
        </w:rPr>
        <w:t xml:space="preserve"> по вопросам, связанны</w:t>
      </w:r>
      <w:r w:rsidR="00EF3ADB">
        <w:rPr>
          <w:rFonts w:ascii="Times New Roman" w:eastAsia="Times New Roman" w:hAnsi="Times New Roman" w:cs="Times New Roman"/>
          <w:sz w:val="24"/>
          <w:szCs w:val="24"/>
        </w:rPr>
        <w:t>м</w:t>
      </w:r>
      <w:r w:rsidR="002465BE" w:rsidRPr="00AE6541">
        <w:rPr>
          <w:rFonts w:ascii="Times New Roman" w:eastAsia="Times New Roman" w:hAnsi="Times New Roman" w:cs="Times New Roman"/>
          <w:sz w:val="24"/>
          <w:szCs w:val="24"/>
        </w:rPr>
        <w:t xml:space="preserve"> с организацией и осуществлением регионального государственного контроля (надзора) и разъяснением действующего законодательства в сфере государственного регулирования цен (тарифов)</w:t>
      </w:r>
      <w:r w:rsidR="00E1706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2DDECA" w14:textId="11FFB899" w:rsidR="00583B11" w:rsidRDefault="00583B11" w:rsidP="00FB744C">
      <w:pPr>
        <w:ind w:lef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502">
        <w:rPr>
          <w:rFonts w:ascii="Times New Roman" w:eastAsia="Times New Roman" w:hAnsi="Times New Roman" w:cs="Times New Roman"/>
          <w:sz w:val="24"/>
          <w:szCs w:val="24"/>
        </w:rPr>
        <w:t>Задолженность</w:t>
      </w:r>
      <w:r w:rsidR="00356C71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1171F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="00356C71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D25F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83B11">
        <w:rPr>
          <w:rFonts w:ascii="Times New Roman" w:eastAsia="Times New Roman" w:hAnsi="Times New Roman" w:cs="Times New Roman"/>
          <w:sz w:val="24"/>
          <w:szCs w:val="24"/>
        </w:rPr>
        <w:t xml:space="preserve"> года по вступившим в законную силу постановлениям об административных правонарушениях составляла </w:t>
      </w:r>
      <w:r w:rsidR="002D25FE" w:rsidRPr="002D25FE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0E5580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2D25FE" w:rsidRPr="002D25FE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0A6B38" w:rsidRPr="000A6B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000,00</w:t>
      </w:r>
      <w:r w:rsidRPr="00583B11">
        <w:rPr>
          <w:rFonts w:ascii="Times New Roman" w:eastAsia="Times New Roman" w:hAnsi="Times New Roman" w:cs="Times New Roman"/>
          <w:sz w:val="24"/>
          <w:szCs w:val="24"/>
        </w:rPr>
        <w:t xml:space="preserve"> руб. </w:t>
      </w:r>
    </w:p>
    <w:p w14:paraId="669530E6" w14:textId="378F2682" w:rsidR="00400E5F" w:rsidRDefault="00392007" w:rsidP="00FB744C">
      <w:pPr>
        <w:ind w:lef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2 квартале 2026 г. в</w:t>
      </w:r>
      <w:r w:rsidR="00400E5F">
        <w:rPr>
          <w:rFonts w:ascii="Times New Roman" w:eastAsia="Times New Roman" w:hAnsi="Times New Roman" w:cs="Times New Roman"/>
          <w:sz w:val="24"/>
          <w:szCs w:val="24"/>
        </w:rPr>
        <w:t xml:space="preserve">ынесено </w:t>
      </w:r>
      <w:r w:rsidR="00CD34AA" w:rsidRPr="00CD34A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 </w:t>
      </w:r>
      <w:r w:rsidR="00400E5F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постановлений о назначении административных наказаний с назначением штрафов на общую сумму </w:t>
      </w:r>
      <w:r w:rsidR="00D80242" w:rsidRPr="00D80242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710A6">
        <w:rPr>
          <w:rFonts w:ascii="Times New Roman" w:eastAsia="Times New Roman" w:hAnsi="Times New Roman" w:cs="Times New Roman"/>
          <w:b/>
          <w:bCs/>
          <w:sz w:val="24"/>
          <w:szCs w:val="24"/>
        </w:rPr>
        <w:t>03</w:t>
      </w:r>
      <w:r w:rsidR="00400E5F" w:rsidRPr="00565115">
        <w:rPr>
          <w:rFonts w:ascii="Times New Roman" w:eastAsia="Times New Roman" w:hAnsi="Times New Roman" w:cs="Times New Roman"/>
          <w:b/>
          <w:bCs/>
          <w:sz w:val="24"/>
          <w:szCs w:val="24"/>
        </w:rPr>
        <w:t> 000,00</w:t>
      </w:r>
      <w:r w:rsidR="00400E5F">
        <w:rPr>
          <w:rFonts w:ascii="Times New Roman" w:eastAsia="Times New Roman" w:hAnsi="Times New Roman" w:cs="Times New Roman"/>
          <w:sz w:val="24"/>
          <w:szCs w:val="24"/>
        </w:rPr>
        <w:t xml:space="preserve"> руб., оплачено </w:t>
      </w:r>
      <w:r w:rsidR="005B38B2">
        <w:rPr>
          <w:rFonts w:ascii="Times New Roman" w:eastAsia="Times New Roman" w:hAnsi="Times New Roman" w:cs="Times New Roman"/>
          <w:sz w:val="24"/>
          <w:szCs w:val="24"/>
        </w:rPr>
        <w:t>-</w:t>
      </w:r>
      <w:r w:rsidR="00400E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0A6" w:rsidRPr="007710A6">
        <w:rPr>
          <w:rFonts w:ascii="Times New Roman" w:eastAsia="Times New Roman" w:hAnsi="Times New Roman" w:cs="Times New Roman"/>
          <w:b/>
          <w:bCs/>
          <w:sz w:val="24"/>
          <w:szCs w:val="24"/>
        </w:rPr>
        <w:t>50 000</w:t>
      </w:r>
      <w:r w:rsidR="00400E5F" w:rsidRPr="00565115">
        <w:rPr>
          <w:rFonts w:ascii="Times New Roman" w:eastAsia="Times New Roman" w:hAnsi="Times New Roman" w:cs="Times New Roman"/>
          <w:b/>
          <w:bCs/>
          <w:sz w:val="24"/>
          <w:szCs w:val="24"/>
        </w:rPr>
        <w:t>,00</w:t>
      </w:r>
      <w:r w:rsidR="00400E5F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14:paraId="76D4BC04" w14:textId="2DD58A96" w:rsidR="00EE7BE6" w:rsidRPr="0097222B" w:rsidRDefault="00EE7BE6" w:rsidP="00EE7BE6">
      <w:pPr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>В целях предупреждения правонарушений, устранения существующих и потенциальных условий, причин и факторов, способных привести к нарушению обязательных требований законодательства Службой ежегодно разрабатывается Программа профилактики рисков причинения вреда (ущерба) охраняемым законом ценностям по региональному государственному контролю (ч. 2 ст. 44 Федерального закона № 248-ФЗ). На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7222B">
        <w:rPr>
          <w:rFonts w:ascii="Times New Roman" w:hAnsi="Times New Roman" w:cs="Times New Roman"/>
          <w:sz w:val="24"/>
          <w:szCs w:val="24"/>
        </w:rPr>
        <w:t xml:space="preserve"> год такая Программа профилактики утверждена приказом Службы от </w:t>
      </w:r>
      <w:r w:rsidR="00D77061">
        <w:rPr>
          <w:rFonts w:ascii="Times New Roman" w:hAnsi="Times New Roman" w:cs="Times New Roman"/>
          <w:sz w:val="24"/>
          <w:szCs w:val="24"/>
        </w:rPr>
        <w:t>8</w:t>
      </w:r>
      <w:r w:rsidRPr="0097222B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D77061">
        <w:rPr>
          <w:rFonts w:ascii="Times New Roman" w:hAnsi="Times New Roman" w:cs="Times New Roman"/>
          <w:sz w:val="24"/>
          <w:szCs w:val="24"/>
        </w:rPr>
        <w:t>5</w:t>
      </w:r>
      <w:r w:rsidRPr="0097222B">
        <w:rPr>
          <w:rFonts w:ascii="Times New Roman" w:hAnsi="Times New Roman" w:cs="Times New Roman"/>
          <w:sz w:val="24"/>
          <w:szCs w:val="24"/>
        </w:rPr>
        <w:t xml:space="preserve"> г. № 1</w:t>
      </w:r>
      <w:r w:rsidR="00D77061">
        <w:rPr>
          <w:rFonts w:ascii="Times New Roman" w:hAnsi="Times New Roman" w:cs="Times New Roman"/>
          <w:sz w:val="24"/>
          <w:szCs w:val="24"/>
        </w:rPr>
        <w:t>25</w:t>
      </w:r>
      <w:r w:rsidRPr="0097222B">
        <w:rPr>
          <w:rFonts w:ascii="Times New Roman" w:hAnsi="Times New Roman" w:cs="Times New Roman"/>
          <w:sz w:val="24"/>
          <w:szCs w:val="24"/>
        </w:rPr>
        <w:t>/од.</w:t>
      </w:r>
    </w:p>
    <w:p w14:paraId="5A3DD1CC" w14:textId="77777777" w:rsidR="00EE7BE6" w:rsidRPr="0097222B" w:rsidRDefault="00EE7BE6" w:rsidP="00EE7BE6">
      <w:pPr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>В соответствии со ст. 17 Федерального закона № 248-ФЗ в целях информационного обеспечения государственного контроля, Служба использует:</w:t>
      </w:r>
    </w:p>
    <w:p w14:paraId="10A67221" w14:textId="77777777" w:rsidR="00EE7BE6" w:rsidRPr="0097222B" w:rsidRDefault="00EE7BE6" w:rsidP="00EE7BE6">
      <w:pPr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>- ФГИС «Единый реестр видов федерального государственного контроля (надзора), регионального государственного контроля (надзора), муниципального контроля» (ЕРВК);</w:t>
      </w:r>
    </w:p>
    <w:p w14:paraId="5C75087F" w14:textId="77777777" w:rsidR="00EE7BE6" w:rsidRPr="0097222B" w:rsidRDefault="00EE7BE6" w:rsidP="00EE7BE6">
      <w:pPr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>- ФГИС «Единый реестр контрольных (надзорных) мероприятий» (ЕРКНМ);</w:t>
      </w:r>
    </w:p>
    <w:p w14:paraId="10D3C5EF" w14:textId="5B298FFC" w:rsidR="00EE7BE6" w:rsidRPr="0097222B" w:rsidRDefault="00EE7BE6" w:rsidP="00EE7BE6">
      <w:pPr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 xml:space="preserve">- </w:t>
      </w:r>
      <w:r w:rsidR="006F4FFC">
        <w:rPr>
          <w:rFonts w:ascii="Times New Roman" w:hAnsi="Times New Roman" w:cs="Times New Roman"/>
          <w:sz w:val="24"/>
          <w:szCs w:val="24"/>
        </w:rPr>
        <w:t>ГИС «</w:t>
      </w:r>
      <w:r w:rsidR="004E2C59">
        <w:rPr>
          <w:rFonts w:ascii="Times New Roman" w:hAnsi="Times New Roman" w:cs="Times New Roman"/>
          <w:sz w:val="24"/>
          <w:szCs w:val="24"/>
        </w:rPr>
        <w:t>Платформа государственных сервисов</w:t>
      </w:r>
      <w:r w:rsidR="006F4FFC">
        <w:rPr>
          <w:rFonts w:ascii="Times New Roman" w:hAnsi="Times New Roman" w:cs="Times New Roman"/>
          <w:sz w:val="24"/>
          <w:szCs w:val="24"/>
        </w:rPr>
        <w:t>»</w:t>
      </w:r>
      <w:r w:rsidR="004E2C59">
        <w:rPr>
          <w:rFonts w:ascii="Times New Roman" w:hAnsi="Times New Roman" w:cs="Times New Roman"/>
          <w:sz w:val="24"/>
          <w:szCs w:val="24"/>
        </w:rPr>
        <w:t xml:space="preserve"> (ПГС).</w:t>
      </w:r>
    </w:p>
    <w:p w14:paraId="275D147A" w14:textId="08BFD9C7" w:rsidR="00EE7BE6" w:rsidRPr="0097222B" w:rsidRDefault="00EE7BE6" w:rsidP="00EE7BE6">
      <w:pPr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 xml:space="preserve">Проверочные мероприятия путем наблюдения за соблюдением обязательных требований Служба осуществляет с помощью </w:t>
      </w:r>
      <w:r w:rsidR="002211C6">
        <w:rPr>
          <w:rFonts w:ascii="Times New Roman" w:hAnsi="Times New Roman" w:cs="Times New Roman"/>
          <w:sz w:val="24"/>
          <w:szCs w:val="24"/>
        </w:rPr>
        <w:t>«Тариф»</w:t>
      </w:r>
      <w:r w:rsidRPr="0097222B">
        <w:rPr>
          <w:rFonts w:ascii="Times New Roman" w:hAnsi="Times New Roman" w:cs="Times New Roman"/>
          <w:sz w:val="24"/>
          <w:szCs w:val="24"/>
        </w:rPr>
        <w:t xml:space="preserve"> (ФГИС «</w:t>
      </w:r>
      <w:r w:rsidR="002211C6">
        <w:rPr>
          <w:rFonts w:ascii="Times New Roman" w:hAnsi="Times New Roman" w:cs="Times New Roman"/>
          <w:sz w:val="24"/>
          <w:szCs w:val="24"/>
        </w:rPr>
        <w:t>Тариф</w:t>
      </w:r>
      <w:r w:rsidRPr="0097222B">
        <w:rPr>
          <w:rFonts w:ascii="Times New Roman" w:hAnsi="Times New Roman" w:cs="Times New Roman"/>
          <w:sz w:val="24"/>
          <w:szCs w:val="24"/>
        </w:rPr>
        <w:t>»).</w:t>
      </w:r>
    </w:p>
    <w:p w14:paraId="2B6C5A66" w14:textId="5DBB1FB9" w:rsidR="00EE7BE6" w:rsidRPr="00583B11" w:rsidRDefault="00EE7BE6" w:rsidP="00EE7BE6">
      <w:pPr>
        <w:ind w:left="-142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222B">
        <w:rPr>
          <w:rFonts w:ascii="Times New Roman" w:hAnsi="Times New Roman" w:cs="Times New Roman"/>
          <w:sz w:val="24"/>
          <w:szCs w:val="24"/>
        </w:rPr>
        <w:t xml:space="preserve">Также, Службой ежеквартально проводятся публичные обсуждения результатов правоприменительной практики в режиме </w:t>
      </w:r>
      <w:r w:rsidR="002211C6">
        <w:rPr>
          <w:rFonts w:ascii="Times New Roman" w:hAnsi="Times New Roman" w:cs="Times New Roman"/>
          <w:sz w:val="24"/>
          <w:szCs w:val="24"/>
        </w:rPr>
        <w:t>видеотрансляции</w:t>
      </w:r>
      <w:r w:rsidRPr="0097222B">
        <w:rPr>
          <w:rFonts w:ascii="Times New Roman" w:hAnsi="Times New Roman" w:cs="Times New Roman"/>
          <w:sz w:val="24"/>
          <w:szCs w:val="24"/>
        </w:rPr>
        <w:t>.</w:t>
      </w:r>
      <w:r w:rsidR="007C3564">
        <w:rPr>
          <w:rFonts w:ascii="Times New Roman" w:hAnsi="Times New Roman" w:cs="Times New Roman"/>
          <w:sz w:val="24"/>
          <w:szCs w:val="24"/>
        </w:rPr>
        <w:t xml:space="preserve"> </w:t>
      </w:r>
      <w:r w:rsidR="007C3564" w:rsidRPr="00A2472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7C356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C3564" w:rsidRPr="00A2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564">
        <w:rPr>
          <w:rFonts w:ascii="Times New Roman" w:eastAsia="Times New Roman" w:hAnsi="Times New Roman" w:cs="Times New Roman"/>
          <w:sz w:val="24"/>
          <w:szCs w:val="24"/>
        </w:rPr>
        <w:t>2</w:t>
      </w:r>
      <w:r w:rsidR="007C3564" w:rsidRPr="00A2472F">
        <w:rPr>
          <w:rFonts w:ascii="Times New Roman" w:eastAsia="Times New Roman" w:hAnsi="Times New Roman" w:cs="Times New Roman"/>
          <w:sz w:val="24"/>
          <w:szCs w:val="24"/>
        </w:rPr>
        <w:t xml:space="preserve"> квартале публичные слушания были проведены </w:t>
      </w:r>
      <w:r w:rsidR="004E260E">
        <w:rPr>
          <w:rFonts w:ascii="Times New Roman" w:eastAsia="Times New Roman" w:hAnsi="Times New Roman" w:cs="Times New Roman"/>
          <w:sz w:val="24"/>
          <w:szCs w:val="24"/>
        </w:rPr>
        <w:t>14 мая</w:t>
      </w:r>
      <w:r w:rsidR="007C3564" w:rsidRPr="00A247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3564">
        <w:rPr>
          <w:rFonts w:ascii="Times New Roman" w:eastAsia="Times New Roman" w:hAnsi="Times New Roman" w:cs="Times New Roman"/>
          <w:sz w:val="24"/>
          <w:szCs w:val="24"/>
        </w:rPr>
        <w:t>2026</w:t>
      </w:r>
      <w:r w:rsidR="007C3564" w:rsidRPr="00A2472F">
        <w:rPr>
          <w:rFonts w:ascii="Times New Roman" w:eastAsia="Times New Roman" w:hAnsi="Times New Roman" w:cs="Times New Roman"/>
          <w:sz w:val="24"/>
          <w:szCs w:val="24"/>
        </w:rPr>
        <w:t xml:space="preserve"> г. Все мат</w:t>
      </w:r>
      <w:r w:rsidR="007C3564">
        <w:rPr>
          <w:rFonts w:ascii="Times New Roman" w:eastAsia="Times New Roman" w:hAnsi="Times New Roman" w:cs="Times New Roman"/>
          <w:sz w:val="24"/>
          <w:szCs w:val="24"/>
        </w:rPr>
        <w:t xml:space="preserve">ериалы публичных обсуждений размещены на официальном сайте Службы в разделе «Деятельность» подразделе «Публичные обсуждения» по адресу: </w:t>
      </w:r>
      <w:r w:rsidR="007C3564" w:rsidRPr="005E4D88">
        <w:rPr>
          <w:rFonts w:ascii="Times New Roman" w:eastAsia="Times New Roman" w:hAnsi="Times New Roman" w:cs="Times New Roman"/>
          <w:sz w:val="24"/>
          <w:szCs w:val="24"/>
        </w:rPr>
        <w:t>https://rst.nobl.ru/activity/66815/</w:t>
      </w:r>
      <w:r w:rsidR="007C356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1D869B" w14:textId="77777777" w:rsidR="00942CF1" w:rsidRPr="00942CF1" w:rsidRDefault="00942CF1" w:rsidP="00146105">
      <w:pPr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42CF1">
        <w:rPr>
          <w:rFonts w:ascii="Times New Roman" w:hAnsi="Times New Roman" w:cs="Times New Roman"/>
          <w:sz w:val="24"/>
          <w:szCs w:val="24"/>
          <w:u w:val="single"/>
        </w:rPr>
        <w:t>Комфортная среда (ЖКХ, газификация, экология)</w:t>
      </w:r>
    </w:p>
    <w:p w14:paraId="54C1AF0A" w14:textId="15283CF7" w:rsidR="00942CF1" w:rsidRDefault="004968EA" w:rsidP="00146105">
      <w:pPr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968EA">
        <w:rPr>
          <w:rFonts w:ascii="Times New Roman" w:hAnsi="Times New Roman" w:cs="Times New Roman"/>
          <w:sz w:val="24"/>
          <w:szCs w:val="24"/>
        </w:rPr>
        <w:t xml:space="preserve">За период с </w:t>
      </w:r>
      <w:r w:rsidR="00AD099C">
        <w:rPr>
          <w:rFonts w:ascii="Times New Roman" w:hAnsi="Times New Roman" w:cs="Times New Roman"/>
          <w:sz w:val="24"/>
          <w:szCs w:val="24"/>
        </w:rPr>
        <w:t>апреля</w:t>
      </w:r>
      <w:r w:rsidRPr="004968EA">
        <w:rPr>
          <w:rFonts w:ascii="Times New Roman" w:hAnsi="Times New Roman" w:cs="Times New Roman"/>
          <w:sz w:val="24"/>
          <w:szCs w:val="24"/>
        </w:rPr>
        <w:t xml:space="preserve"> по </w:t>
      </w:r>
      <w:r w:rsidR="00AD099C">
        <w:rPr>
          <w:rFonts w:ascii="Times New Roman" w:hAnsi="Times New Roman" w:cs="Times New Roman"/>
          <w:sz w:val="24"/>
          <w:szCs w:val="24"/>
        </w:rPr>
        <w:t>июнь</w:t>
      </w:r>
      <w:r w:rsidRPr="004968EA">
        <w:rPr>
          <w:rFonts w:ascii="Times New Roman" w:hAnsi="Times New Roman" w:cs="Times New Roman"/>
          <w:sz w:val="24"/>
          <w:szCs w:val="24"/>
        </w:rPr>
        <w:t xml:space="preserve"> 202</w:t>
      </w:r>
      <w:r w:rsidR="007421F5">
        <w:rPr>
          <w:rFonts w:ascii="Times New Roman" w:hAnsi="Times New Roman" w:cs="Times New Roman"/>
          <w:sz w:val="24"/>
          <w:szCs w:val="24"/>
        </w:rPr>
        <w:t>6</w:t>
      </w:r>
      <w:r w:rsidRPr="004968EA">
        <w:rPr>
          <w:rFonts w:ascii="Times New Roman" w:hAnsi="Times New Roman" w:cs="Times New Roman"/>
          <w:sz w:val="24"/>
          <w:szCs w:val="24"/>
        </w:rPr>
        <w:t xml:space="preserve"> года в адрес </w:t>
      </w:r>
      <w:r w:rsidR="00AD099C">
        <w:rPr>
          <w:rFonts w:ascii="Times New Roman" w:hAnsi="Times New Roman" w:cs="Times New Roman"/>
          <w:sz w:val="24"/>
          <w:szCs w:val="24"/>
        </w:rPr>
        <w:t>Службы</w:t>
      </w:r>
      <w:r w:rsidRPr="004968EA">
        <w:rPr>
          <w:rFonts w:ascii="Times New Roman" w:hAnsi="Times New Roman" w:cs="Times New Roman"/>
          <w:sz w:val="24"/>
          <w:szCs w:val="24"/>
        </w:rPr>
        <w:t xml:space="preserve"> заявления о согласовании значений долгосрочных параметров регулирования цен (тарифов) и метода тарифного регулирования в сфер</w:t>
      </w:r>
      <w:r w:rsidR="009125DF">
        <w:rPr>
          <w:rFonts w:ascii="Times New Roman" w:hAnsi="Times New Roman" w:cs="Times New Roman"/>
          <w:sz w:val="24"/>
          <w:szCs w:val="24"/>
        </w:rPr>
        <w:t>ах теплоснабжения,</w:t>
      </w:r>
      <w:r w:rsidRPr="004968EA">
        <w:rPr>
          <w:rFonts w:ascii="Times New Roman" w:hAnsi="Times New Roman" w:cs="Times New Roman"/>
          <w:sz w:val="24"/>
          <w:szCs w:val="24"/>
        </w:rPr>
        <w:t xml:space="preserve"> водоснабжения и водоотведения не поступали.</w:t>
      </w:r>
      <w:r w:rsidR="00942CF1" w:rsidRPr="00942C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D2BBB" w14:textId="66754856" w:rsidR="00F24BB1" w:rsidRDefault="00F24BB1" w:rsidP="005042F9">
      <w:pPr>
        <w:ind w:right="-1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57AF5">
        <w:rPr>
          <w:rFonts w:ascii="Times New Roman" w:hAnsi="Times New Roman" w:cs="Times New Roman"/>
          <w:sz w:val="24"/>
          <w:szCs w:val="24"/>
          <w:u w:val="single"/>
        </w:rPr>
        <w:t>Взаимодействие с населением</w:t>
      </w:r>
    </w:p>
    <w:tbl>
      <w:tblPr>
        <w:tblW w:w="5072" w:type="pct"/>
        <w:tblInd w:w="-142" w:type="dxa"/>
        <w:tblLayout w:type="fixed"/>
        <w:tblLook w:val="04A0" w:firstRow="1" w:lastRow="0" w:firstColumn="1" w:lastColumn="0" w:noHBand="0" w:noVBand="1"/>
      </w:tblPr>
      <w:tblGrid>
        <w:gridCol w:w="10066"/>
      </w:tblGrid>
      <w:tr w:rsidR="008303FC" w:rsidRPr="00B658E4" w14:paraId="6C58A4E6" w14:textId="77777777" w:rsidTr="00E5396E">
        <w:trPr>
          <w:trHeight w:val="300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10126" w:type="dxa"/>
              <w:tblLayout w:type="fixed"/>
              <w:tblLook w:val="04A0" w:firstRow="1" w:lastRow="0" w:firstColumn="1" w:lastColumn="0" w:noHBand="0" w:noVBand="1"/>
            </w:tblPr>
            <w:tblGrid>
              <w:gridCol w:w="136"/>
              <w:gridCol w:w="4374"/>
              <w:gridCol w:w="1092"/>
              <w:gridCol w:w="950"/>
              <w:gridCol w:w="391"/>
              <w:gridCol w:w="2843"/>
              <w:gridCol w:w="340"/>
            </w:tblGrid>
            <w:tr w:rsidR="00C059C8" w:rsidRPr="00C059C8" w14:paraId="62036703" w14:textId="77777777" w:rsidTr="00231167">
              <w:trPr>
                <w:gridBefore w:val="1"/>
                <w:wBefore w:w="67" w:type="pct"/>
                <w:trHeight w:val="300"/>
              </w:trPr>
              <w:tc>
                <w:tcPr>
                  <w:tcW w:w="4933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A7E1549" w14:textId="10E19460" w:rsidR="00C059C8" w:rsidRPr="00C059C8" w:rsidRDefault="00C059C8" w:rsidP="008F4E9E">
                  <w:pPr>
                    <w:ind w:firstLine="142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059C8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Количество обращений граждан и организаций, поступивших и рассмотренных региональной службой по тарифам Нижегородской области</w:t>
                  </w:r>
                </w:p>
              </w:tc>
            </w:tr>
            <w:tr w:rsidR="006A1EE1" w:rsidRPr="00367A4D" w14:paraId="4FC3ABE5" w14:textId="77777777" w:rsidTr="00EF79FC">
              <w:trPr>
                <w:gridAfter w:val="1"/>
                <w:wAfter w:w="168" w:type="pct"/>
                <w:trHeight w:val="600"/>
              </w:trPr>
              <w:tc>
                <w:tcPr>
                  <w:tcW w:w="3235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AF594D1" w14:textId="0B369DCC" w:rsidR="006A1EE1" w:rsidRPr="00367A4D" w:rsidRDefault="006A1EE1" w:rsidP="006A1EE1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67A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Каналы поступления обращений</w:t>
                  </w:r>
                </w:p>
              </w:tc>
              <w:tc>
                <w:tcPr>
                  <w:tcW w:w="1597" w:type="pct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5AFDB4" w14:textId="2AFD29FB" w:rsidR="006A1EE1" w:rsidRPr="00367A4D" w:rsidRDefault="006A1EE1" w:rsidP="006A1EE1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67A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Количество обращений</w:t>
                  </w:r>
                </w:p>
              </w:tc>
            </w:tr>
            <w:tr w:rsidR="006A1EE1" w:rsidRPr="00367A4D" w14:paraId="69B2B48C" w14:textId="77777777" w:rsidTr="00EF79FC">
              <w:trPr>
                <w:gridAfter w:val="1"/>
                <w:wAfter w:w="168" w:type="pct"/>
                <w:trHeight w:val="900"/>
              </w:trPr>
              <w:tc>
                <w:tcPr>
                  <w:tcW w:w="3235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0A6514D" w14:textId="4D405833" w:rsidR="006A1EE1" w:rsidRPr="00B6275F" w:rsidRDefault="006A1EE1" w:rsidP="006A1EE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</w:t>
                  </w:r>
                  <w:r w:rsidRPr="00367A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исьменные обращения граждан</w:t>
                  </w:r>
                </w:p>
              </w:tc>
              <w:tc>
                <w:tcPr>
                  <w:tcW w:w="1597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89BA09" w14:textId="40CF69B2" w:rsidR="006A1EE1" w:rsidRPr="00004C27" w:rsidRDefault="00A7655F" w:rsidP="006A1EE1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238</w:t>
                  </w:r>
                </w:p>
              </w:tc>
            </w:tr>
            <w:tr w:rsidR="006A1EE1" w:rsidRPr="00367A4D" w14:paraId="6FBBCFE5" w14:textId="77777777" w:rsidTr="00231167">
              <w:trPr>
                <w:gridAfter w:val="1"/>
                <w:wAfter w:w="168" w:type="pct"/>
                <w:trHeight w:val="300"/>
              </w:trPr>
              <w:tc>
                <w:tcPr>
                  <w:tcW w:w="3235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5F528F" w14:textId="4FC02329" w:rsidR="006A1EE1" w:rsidRPr="005A38CE" w:rsidRDefault="006A1EE1" w:rsidP="006A1EE1">
                  <w:pP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Устные </w:t>
                  </w:r>
                  <w:r w:rsidRPr="00367A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обращения, поступившие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по телефону</w:t>
                  </w:r>
                </w:p>
              </w:tc>
              <w:tc>
                <w:tcPr>
                  <w:tcW w:w="1597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9EEF863" w14:textId="147F0711" w:rsidR="006A1EE1" w:rsidRPr="00DC32F7" w:rsidRDefault="00DC32F7" w:rsidP="006A1EE1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C32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37</w:t>
                  </w:r>
                </w:p>
              </w:tc>
            </w:tr>
            <w:tr w:rsidR="006A1EE1" w:rsidRPr="00367A4D" w14:paraId="73F2A843" w14:textId="77777777" w:rsidTr="00231167">
              <w:trPr>
                <w:gridAfter w:val="1"/>
                <w:wAfter w:w="168" w:type="pct"/>
                <w:trHeight w:val="300"/>
              </w:trPr>
              <w:tc>
                <w:tcPr>
                  <w:tcW w:w="3235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3236D8B" w14:textId="589AF1C7" w:rsidR="006A1EE1" w:rsidRPr="005A38CE" w:rsidRDefault="006A1EE1" w:rsidP="006A1EE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</w:t>
                  </w:r>
                  <w:r w:rsidRPr="00367A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бращения, принятые на личном приеме (в т.ч. руководителем)</w:t>
                  </w:r>
                </w:p>
              </w:tc>
              <w:tc>
                <w:tcPr>
                  <w:tcW w:w="1597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2E2FF5" w14:textId="0117A0E3" w:rsidR="006A1EE1" w:rsidRPr="00DC32F7" w:rsidRDefault="00DC32F7" w:rsidP="006A1EE1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DC32F7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</w:tr>
            <w:tr w:rsidR="006A1EE1" w:rsidRPr="00367A4D" w14:paraId="178C8AA8" w14:textId="77777777" w:rsidTr="00231167">
              <w:trPr>
                <w:gridAfter w:val="1"/>
                <w:wAfter w:w="168" w:type="pct"/>
                <w:trHeight w:val="300"/>
              </w:trPr>
              <w:tc>
                <w:tcPr>
                  <w:tcW w:w="3235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2DFF83" w14:textId="13DC9CF5" w:rsidR="006A1EE1" w:rsidRPr="005A38CE" w:rsidRDefault="006A1EE1" w:rsidP="006A1EE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367A4D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Государственная информационная система жилищно-коммунального хозяйства (ГИС ЖКХ)</w:t>
                  </w:r>
                </w:p>
              </w:tc>
              <w:tc>
                <w:tcPr>
                  <w:tcW w:w="1597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B01117" w14:textId="0E71FBAF" w:rsidR="006A1EE1" w:rsidRPr="00004C27" w:rsidRDefault="00A15112" w:rsidP="006A1EE1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6A1EE1" w:rsidRPr="00367A4D" w14:paraId="30AC1F2E" w14:textId="77777777" w:rsidTr="00231167">
              <w:trPr>
                <w:gridAfter w:val="1"/>
                <w:wAfter w:w="168" w:type="pct"/>
                <w:trHeight w:val="300"/>
              </w:trPr>
              <w:tc>
                <w:tcPr>
                  <w:tcW w:w="3235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0528E5" w14:textId="2EBDEC83" w:rsidR="006A1EE1" w:rsidRPr="00FB121B" w:rsidRDefault="006A1EE1" w:rsidP="006A1EE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B1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lastRenderedPageBreak/>
                    <w:t>Платформа обратной связи (ПОС)</w:t>
                  </w:r>
                </w:p>
              </w:tc>
              <w:tc>
                <w:tcPr>
                  <w:tcW w:w="1597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BFE9522" w14:textId="2BC0F91B" w:rsidR="006A1EE1" w:rsidRPr="00121BFB" w:rsidRDefault="006876F4" w:rsidP="006A1EE1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21BF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  <w:tr w:rsidR="006A1EE1" w:rsidRPr="00367A4D" w14:paraId="06A6A0FF" w14:textId="77777777" w:rsidTr="00231167">
              <w:trPr>
                <w:gridAfter w:val="1"/>
                <w:wAfter w:w="168" w:type="pct"/>
                <w:trHeight w:val="300"/>
              </w:trPr>
              <w:tc>
                <w:tcPr>
                  <w:tcW w:w="3235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7F73A9" w14:textId="41B7FFFC" w:rsidR="006A1EE1" w:rsidRPr="00FB121B" w:rsidRDefault="006A1EE1" w:rsidP="006A1EE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FB121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Система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«Компонент обработки сообщений из открытых источников» (Инцидент)</w:t>
                  </w:r>
                </w:p>
              </w:tc>
              <w:tc>
                <w:tcPr>
                  <w:tcW w:w="1597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84D9DB" w14:textId="3A4E486F" w:rsidR="006A1EE1" w:rsidRPr="00121BFB" w:rsidRDefault="006876F4" w:rsidP="006A1EE1">
                  <w:pPr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121BFB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6A1EE1" w:rsidRPr="00367A4D" w14:paraId="7CE36BBC" w14:textId="77777777" w:rsidTr="00231167">
              <w:trPr>
                <w:gridAfter w:val="1"/>
                <w:wAfter w:w="168" w:type="pct"/>
                <w:trHeight w:val="300"/>
              </w:trPr>
              <w:tc>
                <w:tcPr>
                  <w:tcW w:w="3235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7BB5CC" w14:textId="315329F7" w:rsidR="006A1EE1" w:rsidRPr="00FB121B" w:rsidRDefault="006A1EE1" w:rsidP="006A1EE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С</w:t>
                  </w:r>
                  <w:r w:rsidRPr="00F374C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ообщения граждан, поступивши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е</w:t>
                  </w:r>
                  <w:r w:rsidRPr="00F374C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в ходе проведения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 </w:t>
                  </w:r>
                  <w:r w:rsidRPr="00F374C9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19 декабря 2024 г. специальной программы «Итоги года с Владимиром Путиным».</w:t>
                  </w:r>
                </w:p>
              </w:tc>
              <w:tc>
                <w:tcPr>
                  <w:tcW w:w="1597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EFA217D" w14:textId="00393E93" w:rsidR="006A1EE1" w:rsidRPr="00004C27" w:rsidRDefault="00121BFB" w:rsidP="006A1EE1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519</w:t>
                  </w:r>
                </w:p>
              </w:tc>
            </w:tr>
            <w:tr w:rsidR="006A1EE1" w:rsidRPr="00367A4D" w14:paraId="659F046B" w14:textId="77777777" w:rsidTr="00231167">
              <w:trPr>
                <w:gridAfter w:val="1"/>
                <w:wAfter w:w="168" w:type="pct"/>
                <w:trHeight w:val="300"/>
              </w:trPr>
              <w:tc>
                <w:tcPr>
                  <w:tcW w:w="3235" w:type="pct"/>
                  <w:gridSpan w:val="4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C680EA0" w14:textId="29258FE2" w:rsidR="006A1EE1" w:rsidRPr="00FB121B" w:rsidRDefault="006A1EE1" w:rsidP="006A1EE1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014502"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Всего:</w:t>
                  </w:r>
                </w:p>
              </w:tc>
              <w:tc>
                <w:tcPr>
                  <w:tcW w:w="1597" w:type="pct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060949" w14:textId="1E23FC0D" w:rsidR="006A1EE1" w:rsidRPr="00004C27" w:rsidRDefault="00DC32F7" w:rsidP="006A1EE1">
                  <w:pPr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4"/>
                      <w:szCs w:val="24"/>
                    </w:rPr>
                    <w:t>827</w:t>
                  </w:r>
                </w:p>
              </w:tc>
            </w:tr>
            <w:tr w:rsidR="00A5162C" w:rsidRPr="00C059C8" w14:paraId="0ABAC0AE" w14:textId="77777777" w:rsidTr="00231167">
              <w:trPr>
                <w:gridBefore w:val="1"/>
                <w:wBefore w:w="67" w:type="pct"/>
                <w:trHeight w:val="300"/>
              </w:trPr>
              <w:tc>
                <w:tcPr>
                  <w:tcW w:w="2160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793C198" w14:textId="3A8537A8" w:rsidR="00A5162C" w:rsidRPr="00C059C8" w:rsidRDefault="00A5162C" w:rsidP="00A5162C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9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A76C673" w14:textId="77777777" w:rsidR="00A5162C" w:rsidRPr="00C059C8" w:rsidRDefault="00A5162C" w:rsidP="00A5162C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62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9A808A2" w14:textId="77777777" w:rsidR="00A5162C" w:rsidRPr="00C059C8" w:rsidRDefault="00A5162C" w:rsidP="00A5162C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72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602D68" w14:textId="77777777" w:rsidR="00A5162C" w:rsidRPr="00C059C8" w:rsidRDefault="00A5162C" w:rsidP="00A5162C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86D5B04" w14:textId="76F3A777" w:rsidR="004A2DAF" w:rsidRDefault="004A2DAF" w:rsidP="008F4E9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4">
              <w:rPr>
                <w:rFonts w:ascii="Times New Roman" w:hAnsi="Times New Roman" w:cs="Times New Roman"/>
                <w:sz w:val="24"/>
                <w:szCs w:val="24"/>
              </w:rPr>
              <w:t xml:space="preserve">В целях обеспечения доступности информации для потребителей жилищно-коммунальных услуг существует информационный портал - официальный сайт Службы </w:t>
            </w:r>
            <w:r w:rsidRPr="00E80A2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80A2C" w:rsidRPr="00E80A2C">
              <w:rPr>
                <w:rFonts w:ascii="Times New Roman" w:hAnsi="Times New Roman" w:cs="Times New Roman"/>
                <w:sz w:val="24"/>
                <w:szCs w:val="24"/>
              </w:rPr>
              <w:t>https://rst.nobl.ru</w:t>
            </w:r>
            <w:r w:rsidRPr="00E80A2C"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)</w:t>
            </w:r>
            <w:r w:rsidRPr="00A872BC">
              <w:rPr>
                <w:rStyle w:val="ad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созданы официальные страницы для размещения информации о своей деятельности в сети «Интернет» в социальных сетях «ВКонтакте», мессенджере «</w:t>
            </w:r>
            <w:r w:rsidR="00DA7CE0">
              <w:rPr>
                <w:rFonts w:ascii="Times New Roman" w:hAnsi="Times New Roman" w:cs="Times New Roman"/>
                <w:sz w:val="24"/>
                <w:szCs w:val="24"/>
              </w:rPr>
              <w:t>Макс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6497FE6" w14:textId="77777777" w:rsidR="004A2DAF" w:rsidRDefault="004A2DAF" w:rsidP="008F4E9E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2174">
              <w:rPr>
                <w:rFonts w:ascii="Times New Roman" w:hAnsi="Times New Roman" w:cs="Times New Roman"/>
                <w:sz w:val="24"/>
                <w:szCs w:val="24"/>
              </w:rPr>
              <w:t>Кроме того, информация для потребителей жилищно-коммунальных услуг о принятых решениях и установленных тарифах размещается Службой о государственной информационной системе жилищно-коммунального хозяйства (ГИС ЖКХ).</w:t>
            </w:r>
          </w:p>
          <w:p w14:paraId="4CBC4D0E" w14:textId="77777777" w:rsidR="004A2DAF" w:rsidRPr="00B2021A" w:rsidRDefault="004A2DAF" w:rsidP="008F4E9E">
            <w:pPr>
              <w:pStyle w:val="ae"/>
              <w:shd w:val="clear" w:color="auto" w:fill="FFFFFF"/>
              <w:spacing w:after="240" w:line="276" w:lineRule="auto"/>
              <w:ind w:firstLine="567"/>
              <w:contextualSpacing/>
            </w:pPr>
            <w:r w:rsidRPr="00B2021A">
              <w:t xml:space="preserve">В целях предупреждения нарушений, устранения причин, факторов и условий, способствующих нарушениям обязательных требований, а также для устранения причин и условий, повлекших за собой необходимость обращений, Службой обеспечивается доступность информации для потребителей жилищно-коммунальных услуг, а именно: </w:t>
            </w:r>
          </w:p>
          <w:p w14:paraId="6EE4FC42" w14:textId="77777777" w:rsidR="004A2DAF" w:rsidRPr="00B2021A" w:rsidRDefault="004A2DAF" w:rsidP="008F4E9E">
            <w:pPr>
              <w:pStyle w:val="ae"/>
              <w:shd w:val="clear" w:color="auto" w:fill="FFFFFF"/>
              <w:spacing w:after="240" w:line="276" w:lineRule="auto"/>
              <w:ind w:firstLine="567"/>
              <w:contextualSpacing/>
            </w:pPr>
            <w:r w:rsidRPr="00B2021A">
              <w:t xml:space="preserve">- на официальном сайте ежегодно размещается Обобщение практики осуществления государственного контроля в сфере ценообразования, в том числе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 </w:t>
            </w:r>
          </w:p>
          <w:p w14:paraId="61AE5893" w14:textId="7BA9239F" w:rsidR="004A2DAF" w:rsidRDefault="004A2DAF" w:rsidP="008F4E9E">
            <w:pPr>
              <w:pStyle w:val="ae"/>
              <w:shd w:val="clear" w:color="auto" w:fill="FFFFFF"/>
              <w:spacing w:after="240" w:line="276" w:lineRule="auto"/>
              <w:ind w:firstLine="567"/>
              <w:contextualSpacing/>
            </w:pPr>
            <w:r w:rsidRPr="00B2021A">
              <w:t xml:space="preserve">- на официальном сайте размещаются обзоры обращений граждан, а также обобщенная информация о результатах рассмотрения этих обращений и принятых мерах; </w:t>
            </w:r>
          </w:p>
          <w:p w14:paraId="0A1F7E4B" w14:textId="4E45AE94" w:rsidR="000F5209" w:rsidRDefault="000F5209" w:rsidP="008F4E9E">
            <w:pPr>
              <w:pStyle w:val="ae"/>
              <w:shd w:val="clear" w:color="auto" w:fill="FFFFFF"/>
              <w:spacing w:after="240" w:line="276" w:lineRule="auto"/>
              <w:ind w:firstLine="567"/>
              <w:contextualSpacing/>
            </w:pPr>
            <w:r>
              <w:t>- в случае если в течение календарного года поступило 5 и более однотипных (по одним и тем же вопросам) обращений от контролируемых лиц и их представителей, о консультировании по однотипным вопросам с просьбой представления информации в письменном виде Служба размещает на официальном сайте Службы в сети «Интернет» письменное разъяснение по указанным вопросам.</w:t>
            </w:r>
          </w:p>
          <w:p w14:paraId="7888EF1E" w14:textId="77777777" w:rsidR="004A2DAF" w:rsidRPr="00B2021A" w:rsidRDefault="004A2DAF" w:rsidP="008F4E9E">
            <w:pPr>
              <w:pStyle w:val="ae"/>
              <w:shd w:val="clear" w:color="auto" w:fill="FFFFFF"/>
              <w:spacing w:after="240" w:line="276" w:lineRule="auto"/>
              <w:ind w:firstLine="567"/>
              <w:contextualSpacing/>
            </w:pPr>
            <w:r w:rsidRPr="00B2021A">
              <w:t xml:space="preserve">- на обращения граждан предоставляются подробные ответы, исключающие необходимость повторных обращений; </w:t>
            </w:r>
          </w:p>
          <w:p w14:paraId="384A4B6F" w14:textId="560E8AB7" w:rsidR="004A2DAF" w:rsidRPr="00B2021A" w:rsidRDefault="004A2DAF" w:rsidP="008F4E9E">
            <w:pPr>
              <w:pStyle w:val="ae"/>
              <w:shd w:val="clear" w:color="auto" w:fill="FFFFFF"/>
              <w:spacing w:after="240" w:line="276" w:lineRule="auto"/>
              <w:ind w:firstLine="567"/>
              <w:contextualSpacing/>
            </w:pPr>
            <w:r w:rsidRPr="00B2021A">
              <w:t xml:space="preserve">- на официальном сайте Службы и в ГИС ЖКХ размещается информация о тарифах на коммунальные ресурсы и другая информация в области государственного регулирования тарифов, предусмотренная действующим законодательством. </w:t>
            </w:r>
          </w:p>
          <w:p w14:paraId="153CACC8" w14:textId="6F61B501" w:rsidR="004A2DAF" w:rsidRPr="00B2021A" w:rsidRDefault="004A2DAF" w:rsidP="008F4E9E">
            <w:pPr>
              <w:pStyle w:val="ae"/>
              <w:shd w:val="clear" w:color="auto" w:fill="FFFFFF"/>
              <w:spacing w:after="240" w:line="276" w:lineRule="auto"/>
              <w:ind w:firstLine="567"/>
              <w:contextualSpacing/>
            </w:pPr>
            <w:r w:rsidRPr="00B2021A">
              <w:t xml:space="preserve">Службой на официальном сайте, </w:t>
            </w:r>
            <w:r w:rsidR="008D6525">
              <w:t>а также в социальных сетях «ВКонтакте»</w:t>
            </w:r>
            <w:r w:rsidR="00C00C64">
              <w:t xml:space="preserve"> </w:t>
            </w:r>
            <w:r w:rsidR="008D6525">
              <w:t>и мессенджере «</w:t>
            </w:r>
            <w:r w:rsidR="00E727FE">
              <w:t>Макс</w:t>
            </w:r>
            <w:r w:rsidR="008D6525">
              <w:t xml:space="preserve">» </w:t>
            </w:r>
            <w:r w:rsidRPr="00B2021A">
              <w:t xml:space="preserve">размещается информация, представляющая общественный интерес и затрагивающая личные интересы граждан, их права и обязанности, законодательные и нормативные материалы, документы, содержащие информацию о ее деятельности. </w:t>
            </w:r>
          </w:p>
          <w:tbl>
            <w:tblPr>
              <w:tblW w:w="10503" w:type="dxa"/>
              <w:tblLayout w:type="fixed"/>
              <w:tblLook w:val="04A0" w:firstRow="1" w:lastRow="0" w:firstColumn="1" w:lastColumn="0" w:noHBand="0" w:noVBand="1"/>
            </w:tblPr>
            <w:tblGrid>
              <w:gridCol w:w="573"/>
              <w:gridCol w:w="6121"/>
              <w:gridCol w:w="2355"/>
              <w:gridCol w:w="874"/>
              <w:gridCol w:w="580"/>
            </w:tblGrid>
            <w:tr w:rsidR="00C059C8" w:rsidRPr="00C059C8" w14:paraId="59902BC0" w14:textId="77777777" w:rsidTr="000B091C">
              <w:trPr>
                <w:gridAfter w:val="1"/>
                <w:wAfter w:w="276" w:type="pct"/>
                <w:trHeight w:val="300"/>
              </w:trPr>
              <w:tc>
                <w:tcPr>
                  <w:tcW w:w="4724" w:type="pct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718B2CE" w14:textId="6B861DFB" w:rsidR="00C059C8" w:rsidRPr="00C059C8" w:rsidRDefault="00C059C8" w:rsidP="00D36B80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C059C8" w:rsidRPr="00C059C8" w14:paraId="0246D436" w14:textId="77777777" w:rsidTr="00C02D83">
              <w:trPr>
                <w:trHeight w:val="300"/>
              </w:trPr>
              <w:tc>
                <w:tcPr>
                  <w:tcW w:w="273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AEB5752" w14:textId="77777777" w:rsidR="00C059C8" w:rsidRPr="00C059C8" w:rsidRDefault="00C059C8" w:rsidP="008F4E9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914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1818DDB" w14:textId="14C55B51" w:rsidR="00C059C8" w:rsidRPr="00C059C8" w:rsidRDefault="00C059C8" w:rsidP="008F4E9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21" w:type="pct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22BAC59" w14:textId="77777777" w:rsidR="00C059C8" w:rsidRPr="00C059C8" w:rsidRDefault="00C059C8" w:rsidP="008F4E9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92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07FCF77" w14:textId="77777777" w:rsidR="00C059C8" w:rsidRPr="00C059C8" w:rsidRDefault="00C059C8" w:rsidP="00D36B80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22E9546D" w14:textId="6BBE323B" w:rsidR="00DD0BE5" w:rsidRPr="00F70EDA" w:rsidRDefault="00DD0BE5" w:rsidP="008F4E9E">
            <w:pPr>
              <w:tabs>
                <w:tab w:val="left" w:pos="-142"/>
              </w:tabs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8516A1E" w14:textId="77777777" w:rsidR="00FC704D" w:rsidRPr="006C77D3" w:rsidRDefault="00FC704D" w:rsidP="00AA0B8B">
      <w:pPr>
        <w:tabs>
          <w:tab w:val="left" w:pos="-142"/>
          <w:tab w:val="left" w:pos="567"/>
        </w:tabs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C704D" w:rsidRPr="006C77D3" w:rsidSect="00470888">
      <w:pgSz w:w="11906" w:h="16838"/>
      <w:pgMar w:top="568" w:right="707" w:bottom="0" w:left="1276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B685A" w14:textId="77777777" w:rsidR="0004544D" w:rsidRDefault="0004544D" w:rsidP="00877333">
      <w:pPr>
        <w:spacing w:after="0" w:line="240" w:lineRule="auto"/>
      </w:pPr>
      <w:r>
        <w:separator/>
      </w:r>
    </w:p>
  </w:endnote>
  <w:endnote w:type="continuationSeparator" w:id="0">
    <w:p w14:paraId="1C875E8A" w14:textId="77777777" w:rsidR="0004544D" w:rsidRDefault="0004544D" w:rsidP="00877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FFE69" w14:textId="77777777" w:rsidR="0004544D" w:rsidRDefault="0004544D" w:rsidP="00877333">
      <w:pPr>
        <w:spacing w:after="0" w:line="240" w:lineRule="auto"/>
      </w:pPr>
      <w:r>
        <w:separator/>
      </w:r>
    </w:p>
  </w:footnote>
  <w:footnote w:type="continuationSeparator" w:id="0">
    <w:p w14:paraId="24E5B97D" w14:textId="77777777" w:rsidR="0004544D" w:rsidRDefault="0004544D" w:rsidP="00877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021BB3"/>
    <w:multiLevelType w:val="hybridMultilevel"/>
    <w:tmpl w:val="3FA067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4574"/>
    <w:multiLevelType w:val="hybridMultilevel"/>
    <w:tmpl w:val="F4C0F3F0"/>
    <w:lvl w:ilvl="0" w:tplc="DFB23708">
      <w:start w:val="1"/>
      <w:numFmt w:val="bullet"/>
      <w:pStyle w:val="1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62F10"/>
    <w:multiLevelType w:val="hybridMultilevel"/>
    <w:tmpl w:val="83A83F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A16814"/>
    <w:multiLevelType w:val="hybridMultilevel"/>
    <w:tmpl w:val="D4D82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92339A"/>
    <w:multiLevelType w:val="hybridMultilevel"/>
    <w:tmpl w:val="32126A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045446">
    <w:abstractNumId w:val="4"/>
  </w:num>
  <w:num w:numId="2" w16cid:durableId="156291020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0751898">
    <w:abstractNumId w:val="5"/>
  </w:num>
  <w:num w:numId="4" w16cid:durableId="66346412">
    <w:abstractNumId w:val="0"/>
  </w:num>
  <w:num w:numId="5" w16cid:durableId="1757242417">
    <w:abstractNumId w:val="2"/>
  </w:num>
  <w:num w:numId="6" w16cid:durableId="2077973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E9"/>
    <w:rsid w:val="0000175D"/>
    <w:rsid w:val="00002646"/>
    <w:rsid w:val="00004C27"/>
    <w:rsid w:val="00012ED0"/>
    <w:rsid w:val="00012FE2"/>
    <w:rsid w:val="00013F3F"/>
    <w:rsid w:val="0001773C"/>
    <w:rsid w:val="0002718F"/>
    <w:rsid w:val="00027272"/>
    <w:rsid w:val="000304F1"/>
    <w:rsid w:val="00030A02"/>
    <w:rsid w:val="00031057"/>
    <w:rsid w:val="00037751"/>
    <w:rsid w:val="00040044"/>
    <w:rsid w:val="00042CCE"/>
    <w:rsid w:val="00043897"/>
    <w:rsid w:val="00043E1B"/>
    <w:rsid w:val="0004544D"/>
    <w:rsid w:val="000472DA"/>
    <w:rsid w:val="00047AC2"/>
    <w:rsid w:val="000512A3"/>
    <w:rsid w:val="00052367"/>
    <w:rsid w:val="0005334A"/>
    <w:rsid w:val="00054E7A"/>
    <w:rsid w:val="000556C4"/>
    <w:rsid w:val="000565D8"/>
    <w:rsid w:val="00057AF5"/>
    <w:rsid w:val="00064C53"/>
    <w:rsid w:val="0006683E"/>
    <w:rsid w:val="0007140D"/>
    <w:rsid w:val="000754DB"/>
    <w:rsid w:val="000773DD"/>
    <w:rsid w:val="0008056A"/>
    <w:rsid w:val="000826FF"/>
    <w:rsid w:val="00085B12"/>
    <w:rsid w:val="0008616A"/>
    <w:rsid w:val="0008618E"/>
    <w:rsid w:val="00091905"/>
    <w:rsid w:val="00091F70"/>
    <w:rsid w:val="000921DD"/>
    <w:rsid w:val="000924D2"/>
    <w:rsid w:val="00094822"/>
    <w:rsid w:val="0009510F"/>
    <w:rsid w:val="000961C1"/>
    <w:rsid w:val="000961F6"/>
    <w:rsid w:val="00096692"/>
    <w:rsid w:val="00096B67"/>
    <w:rsid w:val="000974F0"/>
    <w:rsid w:val="000A6B38"/>
    <w:rsid w:val="000A70EA"/>
    <w:rsid w:val="000A7119"/>
    <w:rsid w:val="000A7884"/>
    <w:rsid w:val="000B08E0"/>
    <w:rsid w:val="000B091C"/>
    <w:rsid w:val="000B09D8"/>
    <w:rsid w:val="000B1665"/>
    <w:rsid w:val="000B6601"/>
    <w:rsid w:val="000C24B8"/>
    <w:rsid w:val="000C2A47"/>
    <w:rsid w:val="000C2A86"/>
    <w:rsid w:val="000C3DEA"/>
    <w:rsid w:val="000C53D4"/>
    <w:rsid w:val="000C7073"/>
    <w:rsid w:val="000C764D"/>
    <w:rsid w:val="000D0A90"/>
    <w:rsid w:val="000D0C2C"/>
    <w:rsid w:val="000D0D62"/>
    <w:rsid w:val="000D2082"/>
    <w:rsid w:val="000D3659"/>
    <w:rsid w:val="000D4158"/>
    <w:rsid w:val="000D5EC5"/>
    <w:rsid w:val="000D618A"/>
    <w:rsid w:val="000D6E3B"/>
    <w:rsid w:val="000E00DA"/>
    <w:rsid w:val="000E22ED"/>
    <w:rsid w:val="000E46C1"/>
    <w:rsid w:val="000E4F9D"/>
    <w:rsid w:val="000E5580"/>
    <w:rsid w:val="000E5A7D"/>
    <w:rsid w:val="000F3802"/>
    <w:rsid w:val="000F3C94"/>
    <w:rsid w:val="000F5209"/>
    <w:rsid w:val="000F62AC"/>
    <w:rsid w:val="000F66C2"/>
    <w:rsid w:val="00104785"/>
    <w:rsid w:val="001068C3"/>
    <w:rsid w:val="0011058F"/>
    <w:rsid w:val="001129C4"/>
    <w:rsid w:val="00112EF6"/>
    <w:rsid w:val="00115193"/>
    <w:rsid w:val="00115F51"/>
    <w:rsid w:val="00117FD2"/>
    <w:rsid w:val="001215A2"/>
    <w:rsid w:val="001216FF"/>
    <w:rsid w:val="00121BFB"/>
    <w:rsid w:val="00122980"/>
    <w:rsid w:val="00125D39"/>
    <w:rsid w:val="0013070A"/>
    <w:rsid w:val="00132BE2"/>
    <w:rsid w:val="00134E98"/>
    <w:rsid w:val="00135875"/>
    <w:rsid w:val="00137AA6"/>
    <w:rsid w:val="00140F98"/>
    <w:rsid w:val="00141FBC"/>
    <w:rsid w:val="00142979"/>
    <w:rsid w:val="00144DFB"/>
    <w:rsid w:val="00146105"/>
    <w:rsid w:val="00147828"/>
    <w:rsid w:val="00147EB8"/>
    <w:rsid w:val="001522B6"/>
    <w:rsid w:val="001545E6"/>
    <w:rsid w:val="00155454"/>
    <w:rsid w:val="00160738"/>
    <w:rsid w:val="0016377B"/>
    <w:rsid w:val="00163F9B"/>
    <w:rsid w:val="001647DB"/>
    <w:rsid w:val="00167E7B"/>
    <w:rsid w:val="00170B57"/>
    <w:rsid w:val="00170E18"/>
    <w:rsid w:val="00171716"/>
    <w:rsid w:val="00171CD8"/>
    <w:rsid w:val="00172BB6"/>
    <w:rsid w:val="001734AE"/>
    <w:rsid w:val="00173947"/>
    <w:rsid w:val="001739C4"/>
    <w:rsid w:val="00173CF2"/>
    <w:rsid w:val="0017432D"/>
    <w:rsid w:val="00175ED6"/>
    <w:rsid w:val="001765AD"/>
    <w:rsid w:val="00176E86"/>
    <w:rsid w:val="00177658"/>
    <w:rsid w:val="00177B79"/>
    <w:rsid w:val="00177DC0"/>
    <w:rsid w:val="00182A03"/>
    <w:rsid w:val="00183EB8"/>
    <w:rsid w:val="0018401B"/>
    <w:rsid w:val="001852D8"/>
    <w:rsid w:val="00190D68"/>
    <w:rsid w:val="001912EF"/>
    <w:rsid w:val="00192839"/>
    <w:rsid w:val="00192E2B"/>
    <w:rsid w:val="00193538"/>
    <w:rsid w:val="001975F2"/>
    <w:rsid w:val="001A07C6"/>
    <w:rsid w:val="001A133B"/>
    <w:rsid w:val="001A335D"/>
    <w:rsid w:val="001A3816"/>
    <w:rsid w:val="001A3890"/>
    <w:rsid w:val="001A4302"/>
    <w:rsid w:val="001A4C44"/>
    <w:rsid w:val="001A4D8A"/>
    <w:rsid w:val="001B1E0E"/>
    <w:rsid w:val="001B3E53"/>
    <w:rsid w:val="001B4908"/>
    <w:rsid w:val="001C5070"/>
    <w:rsid w:val="001C5A24"/>
    <w:rsid w:val="001C7529"/>
    <w:rsid w:val="001C7A2A"/>
    <w:rsid w:val="001D1394"/>
    <w:rsid w:val="001D23A6"/>
    <w:rsid w:val="001D32F9"/>
    <w:rsid w:val="001D7482"/>
    <w:rsid w:val="001E0E5C"/>
    <w:rsid w:val="001E328A"/>
    <w:rsid w:val="001E3376"/>
    <w:rsid w:val="001E57FF"/>
    <w:rsid w:val="001F5FB0"/>
    <w:rsid w:val="00201A16"/>
    <w:rsid w:val="00205EEB"/>
    <w:rsid w:val="0021148E"/>
    <w:rsid w:val="00211C4D"/>
    <w:rsid w:val="0021290E"/>
    <w:rsid w:val="00212F49"/>
    <w:rsid w:val="00214219"/>
    <w:rsid w:val="002144AE"/>
    <w:rsid w:val="00215B84"/>
    <w:rsid w:val="00216940"/>
    <w:rsid w:val="00216B6A"/>
    <w:rsid w:val="00216DC0"/>
    <w:rsid w:val="002211C6"/>
    <w:rsid w:val="00224255"/>
    <w:rsid w:val="002262FC"/>
    <w:rsid w:val="00227045"/>
    <w:rsid w:val="00230414"/>
    <w:rsid w:val="00230A29"/>
    <w:rsid w:val="00230B4D"/>
    <w:rsid w:val="00231167"/>
    <w:rsid w:val="00233E43"/>
    <w:rsid w:val="0023417A"/>
    <w:rsid w:val="00237A8E"/>
    <w:rsid w:val="00240AA7"/>
    <w:rsid w:val="00241539"/>
    <w:rsid w:val="00241E78"/>
    <w:rsid w:val="00242FD2"/>
    <w:rsid w:val="00245074"/>
    <w:rsid w:val="00246119"/>
    <w:rsid w:val="002465BE"/>
    <w:rsid w:val="002465FB"/>
    <w:rsid w:val="00247128"/>
    <w:rsid w:val="00247261"/>
    <w:rsid w:val="00247F58"/>
    <w:rsid w:val="00250F48"/>
    <w:rsid w:val="00251B1D"/>
    <w:rsid w:val="00253837"/>
    <w:rsid w:val="00254B76"/>
    <w:rsid w:val="00254DDF"/>
    <w:rsid w:val="00260DFD"/>
    <w:rsid w:val="00261A3D"/>
    <w:rsid w:val="00266EAA"/>
    <w:rsid w:val="00272FA4"/>
    <w:rsid w:val="002730FB"/>
    <w:rsid w:val="00277C48"/>
    <w:rsid w:val="00280D32"/>
    <w:rsid w:val="00282B64"/>
    <w:rsid w:val="0028447E"/>
    <w:rsid w:val="00287658"/>
    <w:rsid w:val="00290016"/>
    <w:rsid w:val="00291055"/>
    <w:rsid w:val="00291DDD"/>
    <w:rsid w:val="00293082"/>
    <w:rsid w:val="002A3413"/>
    <w:rsid w:val="002A451D"/>
    <w:rsid w:val="002A75F9"/>
    <w:rsid w:val="002B0CAC"/>
    <w:rsid w:val="002B0E38"/>
    <w:rsid w:val="002B0FA6"/>
    <w:rsid w:val="002B42CE"/>
    <w:rsid w:val="002B46F9"/>
    <w:rsid w:val="002C2EF0"/>
    <w:rsid w:val="002C3159"/>
    <w:rsid w:val="002C33D9"/>
    <w:rsid w:val="002C384B"/>
    <w:rsid w:val="002C39F9"/>
    <w:rsid w:val="002D15AA"/>
    <w:rsid w:val="002D1EB9"/>
    <w:rsid w:val="002D25FE"/>
    <w:rsid w:val="002D7D76"/>
    <w:rsid w:val="002E1581"/>
    <w:rsid w:val="002E359C"/>
    <w:rsid w:val="002E5CB4"/>
    <w:rsid w:val="002E7538"/>
    <w:rsid w:val="002F21E9"/>
    <w:rsid w:val="002F2599"/>
    <w:rsid w:val="002F2EC5"/>
    <w:rsid w:val="002F5B05"/>
    <w:rsid w:val="002F75F6"/>
    <w:rsid w:val="00300792"/>
    <w:rsid w:val="00301800"/>
    <w:rsid w:val="00302F65"/>
    <w:rsid w:val="00304651"/>
    <w:rsid w:val="00304891"/>
    <w:rsid w:val="00304F1E"/>
    <w:rsid w:val="003060BA"/>
    <w:rsid w:val="00307486"/>
    <w:rsid w:val="00312970"/>
    <w:rsid w:val="003130FC"/>
    <w:rsid w:val="003132EE"/>
    <w:rsid w:val="00320DB1"/>
    <w:rsid w:val="0032155A"/>
    <w:rsid w:val="003229A6"/>
    <w:rsid w:val="00323B0E"/>
    <w:rsid w:val="003251DE"/>
    <w:rsid w:val="003305DA"/>
    <w:rsid w:val="00330C6A"/>
    <w:rsid w:val="00333BA8"/>
    <w:rsid w:val="00336424"/>
    <w:rsid w:val="0033733A"/>
    <w:rsid w:val="00337604"/>
    <w:rsid w:val="00340F48"/>
    <w:rsid w:val="0034647E"/>
    <w:rsid w:val="003501CE"/>
    <w:rsid w:val="00351774"/>
    <w:rsid w:val="00354A4E"/>
    <w:rsid w:val="00355580"/>
    <w:rsid w:val="003561BE"/>
    <w:rsid w:val="00356C71"/>
    <w:rsid w:val="00357405"/>
    <w:rsid w:val="00357A87"/>
    <w:rsid w:val="003660E2"/>
    <w:rsid w:val="00367319"/>
    <w:rsid w:val="00370B21"/>
    <w:rsid w:val="003719FB"/>
    <w:rsid w:val="0037202D"/>
    <w:rsid w:val="003736D3"/>
    <w:rsid w:val="00373F09"/>
    <w:rsid w:val="0037521B"/>
    <w:rsid w:val="00376113"/>
    <w:rsid w:val="00377423"/>
    <w:rsid w:val="00381DE8"/>
    <w:rsid w:val="00382066"/>
    <w:rsid w:val="00382BD2"/>
    <w:rsid w:val="00382F92"/>
    <w:rsid w:val="00387E10"/>
    <w:rsid w:val="00390BCA"/>
    <w:rsid w:val="00392007"/>
    <w:rsid w:val="003921BB"/>
    <w:rsid w:val="0039312A"/>
    <w:rsid w:val="003932E2"/>
    <w:rsid w:val="0039376C"/>
    <w:rsid w:val="00396BEA"/>
    <w:rsid w:val="003A165F"/>
    <w:rsid w:val="003A3581"/>
    <w:rsid w:val="003A4D62"/>
    <w:rsid w:val="003A7ECA"/>
    <w:rsid w:val="003B1A2A"/>
    <w:rsid w:val="003B1B36"/>
    <w:rsid w:val="003B5154"/>
    <w:rsid w:val="003B6296"/>
    <w:rsid w:val="003C0EE1"/>
    <w:rsid w:val="003C1588"/>
    <w:rsid w:val="003C27E5"/>
    <w:rsid w:val="003C2E1B"/>
    <w:rsid w:val="003C4CA3"/>
    <w:rsid w:val="003C62F4"/>
    <w:rsid w:val="003C6E6F"/>
    <w:rsid w:val="003D1BEE"/>
    <w:rsid w:val="003D3C57"/>
    <w:rsid w:val="003D766C"/>
    <w:rsid w:val="003E3E54"/>
    <w:rsid w:val="003E5295"/>
    <w:rsid w:val="003E6B4B"/>
    <w:rsid w:val="003F04CC"/>
    <w:rsid w:val="003F2670"/>
    <w:rsid w:val="003F3B45"/>
    <w:rsid w:val="003F66DD"/>
    <w:rsid w:val="003F7752"/>
    <w:rsid w:val="00400223"/>
    <w:rsid w:val="00400E5F"/>
    <w:rsid w:val="004046F6"/>
    <w:rsid w:val="00405E97"/>
    <w:rsid w:val="00406CEE"/>
    <w:rsid w:val="00407397"/>
    <w:rsid w:val="00412137"/>
    <w:rsid w:val="00412433"/>
    <w:rsid w:val="00412960"/>
    <w:rsid w:val="004138D0"/>
    <w:rsid w:val="004165CE"/>
    <w:rsid w:val="004213BC"/>
    <w:rsid w:val="00425CD5"/>
    <w:rsid w:val="0043030B"/>
    <w:rsid w:val="0043214F"/>
    <w:rsid w:val="00432D05"/>
    <w:rsid w:val="00433F74"/>
    <w:rsid w:val="00442336"/>
    <w:rsid w:val="004436DB"/>
    <w:rsid w:val="00446125"/>
    <w:rsid w:val="004512BD"/>
    <w:rsid w:val="0045157C"/>
    <w:rsid w:val="004516A8"/>
    <w:rsid w:val="00452ECC"/>
    <w:rsid w:val="00454158"/>
    <w:rsid w:val="004608A0"/>
    <w:rsid w:val="00460C75"/>
    <w:rsid w:val="00461989"/>
    <w:rsid w:val="00462887"/>
    <w:rsid w:val="00464868"/>
    <w:rsid w:val="004655D6"/>
    <w:rsid w:val="00470888"/>
    <w:rsid w:val="00472D86"/>
    <w:rsid w:val="0047311D"/>
    <w:rsid w:val="0047353D"/>
    <w:rsid w:val="0047457E"/>
    <w:rsid w:val="00475C3F"/>
    <w:rsid w:val="004763B6"/>
    <w:rsid w:val="004805A9"/>
    <w:rsid w:val="004821B9"/>
    <w:rsid w:val="004828F1"/>
    <w:rsid w:val="00482C11"/>
    <w:rsid w:val="004831F1"/>
    <w:rsid w:val="00490BCF"/>
    <w:rsid w:val="00491464"/>
    <w:rsid w:val="00492C2A"/>
    <w:rsid w:val="0049305E"/>
    <w:rsid w:val="00494336"/>
    <w:rsid w:val="004952CD"/>
    <w:rsid w:val="00495986"/>
    <w:rsid w:val="004968EA"/>
    <w:rsid w:val="00496905"/>
    <w:rsid w:val="004A1C60"/>
    <w:rsid w:val="004A2CDB"/>
    <w:rsid w:val="004A2DAF"/>
    <w:rsid w:val="004A312D"/>
    <w:rsid w:val="004A3410"/>
    <w:rsid w:val="004A3A27"/>
    <w:rsid w:val="004A3C90"/>
    <w:rsid w:val="004A6E54"/>
    <w:rsid w:val="004B21D0"/>
    <w:rsid w:val="004B26A3"/>
    <w:rsid w:val="004B2CB0"/>
    <w:rsid w:val="004B4677"/>
    <w:rsid w:val="004B46D3"/>
    <w:rsid w:val="004C0321"/>
    <w:rsid w:val="004C6D56"/>
    <w:rsid w:val="004D19D2"/>
    <w:rsid w:val="004D1CDE"/>
    <w:rsid w:val="004D41B8"/>
    <w:rsid w:val="004E2096"/>
    <w:rsid w:val="004E260E"/>
    <w:rsid w:val="004E2C59"/>
    <w:rsid w:val="004E46A5"/>
    <w:rsid w:val="004E4F73"/>
    <w:rsid w:val="004E50E7"/>
    <w:rsid w:val="004E591F"/>
    <w:rsid w:val="004E624F"/>
    <w:rsid w:val="004E6DA5"/>
    <w:rsid w:val="004E7FDD"/>
    <w:rsid w:val="004F0EB2"/>
    <w:rsid w:val="004F2E44"/>
    <w:rsid w:val="004F60C5"/>
    <w:rsid w:val="004F6330"/>
    <w:rsid w:val="004F7351"/>
    <w:rsid w:val="004F735B"/>
    <w:rsid w:val="00501AE8"/>
    <w:rsid w:val="00503CE9"/>
    <w:rsid w:val="005042F9"/>
    <w:rsid w:val="00506036"/>
    <w:rsid w:val="0051044E"/>
    <w:rsid w:val="00511013"/>
    <w:rsid w:val="00513AA6"/>
    <w:rsid w:val="005213D2"/>
    <w:rsid w:val="00524E81"/>
    <w:rsid w:val="00526264"/>
    <w:rsid w:val="00526528"/>
    <w:rsid w:val="00530A4E"/>
    <w:rsid w:val="00530B6E"/>
    <w:rsid w:val="00531F13"/>
    <w:rsid w:val="005338D9"/>
    <w:rsid w:val="00534F31"/>
    <w:rsid w:val="00535966"/>
    <w:rsid w:val="0053677D"/>
    <w:rsid w:val="005402C4"/>
    <w:rsid w:val="005419C8"/>
    <w:rsid w:val="00541AE9"/>
    <w:rsid w:val="005462B3"/>
    <w:rsid w:val="00546EC3"/>
    <w:rsid w:val="005479B3"/>
    <w:rsid w:val="00550D36"/>
    <w:rsid w:val="0055336B"/>
    <w:rsid w:val="00553D55"/>
    <w:rsid w:val="00555071"/>
    <w:rsid w:val="00555209"/>
    <w:rsid w:val="005558B6"/>
    <w:rsid w:val="005578C5"/>
    <w:rsid w:val="00560565"/>
    <w:rsid w:val="005614CB"/>
    <w:rsid w:val="0056235D"/>
    <w:rsid w:val="00562CD1"/>
    <w:rsid w:val="00563279"/>
    <w:rsid w:val="00563AF5"/>
    <w:rsid w:val="005641EC"/>
    <w:rsid w:val="00565115"/>
    <w:rsid w:val="00567116"/>
    <w:rsid w:val="005701F1"/>
    <w:rsid w:val="005762D8"/>
    <w:rsid w:val="00577E1E"/>
    <w:rsid w:val="00580300"/>
    <w:rsid w:val="00580502"/>
    <w:rsid w:val="00583B11"/>
    <w:rsid w:val="005877DA"/>
    <w:rsid w:val="00591BBC"/>
    <w:rsid w:val="0059525E"/>
    <w:rsid w:val="00596102"/>
    <w:rsid w:val="0059645A"/>
    <w:rsid w:val="00597C9A"/>
    <w:rsid w:val="005A134A"/>
    <w:rsid w:val="005A38CE"/>
    <w:rsid w:val="005A44AA"/>
    <w:rsid w:val="005B05BB"/>
    <w:rsid w:val="005B1F1C"/>
    <w:rsid w:val="005B38B2"/>
    <w:rsid w:val="005B45CC"/>
    <w:rsid w:val="005B483A"/>
    <w:rsid w:val="005B5127"/>
    <w:rsid w:val="005B720B"/>
    <w:rsid w:val="005C1590"/>
    <w:rsid w:val="005C31E5"/>
    <w:rsid w:val="005C4A9B"/>
    <w:rsid w:val="005C70BA"/>
    <w:rsid w:val="005D01C2"/>
    <w:rsid w:val="005D3DB9"/>
    <w:rsid w:val="005D45FE"/>
    <w:rsid w:val="005D49D6"/>
    <w:rsid w:val="005D7BAF"/>
    <w:rsid w:val="005D7DC2"/>
    <w:rsid w:val="005E0501"/>
    <w:rsid w:val="005E29D2"/>
    <w:rsid w:val="005E3158"/>
    <w:rsid w:val="005E4D88"/>
    <w:rsid w:val="005E5648"/>
    <w:rsid w:val="005E69AD"/>
    <w:rsid w:val="005F2C15"/>
    <w:rsid w:val="005F2FDA"/>
    <w:rsid w:val="005F4263"/>
    <w:rsid w:val="005F4754"/>
    <w:rsid w:val="005F65FF"/>
    <w:rsid w:val="00602564"/>
    <w:rsid w:val="00602F30"/>
    <w:rsid w:val="00603453"/>
    <w:rsid w:val="00603C91"/>
    <w:rsid w:val="00604DC4"/>
    <w:rsid w:val="00606979"/>
    <w:rsid w:val="00607E79"/>
    <w:rsid w:val="00607EF8"/>
    <w:rsid w:val="00611368"/>
    <w:rsid w:val="00612837"/>
    <w:rsid w:val="00614411"/>
    <w:rsid w:val="0061444A"/>
    <w:rsid w:val="00614A9B"/>
    <w:rsid w:val="00614B7C"/>
    <w:rsid w:val="00615994"/>
    <w:rsid w:val="00616334"/>
    <w:rsid w:val="00621D4F"/>
    <w:rsid w:val="006225E1"/>
    <w:rsid w:val="006226A2"/>
    <w:rsid w:val="00624152"/>
    <w:rsid w:val="006302CB"/>
    <w:rsid w:val="0063214A"/>
    <w:rsid w:val="0063313E"/>
    <w:rsid w:val="00634836"/>
    <w:rsid w:val="00637849"/>
    <w:rsid w:val="00637DB3"/>
    <w:rsid w:val="00642BFB"/>
    <w:rsid w:val="00645338"/>
    <w:rsid w:val="00645CD2"/>
    <w:rsid w:val="00645E45"/>
    <w:rsid w:val="00646EFE"/>
    <w:rsid w:val="00647DFC"/>
    <w:rsid w:val="00652A21"/>
    <w:rsid w:val="00652D57"/>
    <w:rsid w:val="00653CD8"/>
    <w:rsid w:val="00655780"/>
    <w:rsid w:val="00655EFD"/>
    <w:rsid w:val="00656BBA"/>
    <w:rsid w:val="0065791F"/>
    <w:rsid w:val="00660647"/>
    <w:rsid w:val="00661E1B"/>
    <w:rsid w:val="00663353"/>
    <w:rsid w:val="006641F4"/>
    <w:rsid w:val="0066495A"/>
    <w:rsid w:val="00666C7B"/>
    <w:rsid w:val="00666E9B"/>
    <w:rsid w:val="00667508"/>
    <w:rsid w:val="00667C89"/>
    <w:rsid w:val="00670452"/>
    <w:rsid w:val="006704E0"/>
    <w:rsid w:val="006715FC"/>
    <w:rsid w:val="00673323"/>
    <w:rsid w:val="00674775"/>
    <w:rsid w:val="00674EBD"/>
    <w:rsid w:val="00675611"/>
    <w:rsid w:val="00676398"/>
    <w:rsid w:val="00680CBD"/>
    <w:rsid w:val="00681EC8"/>
    <w:rsid w:val="006876F4"/>
    <w:rsid w:val="00687B5B"/>
    <w:rsid w:val="00693A25"/>
    <w:rsid w:val="006950E3"/>
    <w:rsid w:val="006A0DB1"/>
    <w:rsid w:val="006A116C"/>
    <w:rsid w:val="006A1EE1"/>
    <w:rsid w:val="006A2CD1"/>
    <w:rsid w:val="006A453B"/>
    <w:rsid w:val="006A5265"/>
    <w:rsid w:val="006A6B02"/>
    <w:rsid w:val="006A6F70"/>
    <w:rsid w:val="006A75E5"/>
    <w:rsid w:val="006B1798"/>
    <w:rsid w:val="006C0584"/>
    <w:rsid w:val="006C0714"/>
    <w:rsid w:val="006C12A1"/>
    <w:rsid w:val="006C6F1F"/>
    <w:rsid w:val="006C77D3"/>
    <w:rsid w:val="006D108E"/>
    <w:rsid w:val="006D3BCB"/>
    <w:rsid w:val="006D49FE"/>
    <w:rsid w:val="006E0B78"/>
    <w:rsid w:val="006E3DE8"/>
    <w:rsid w:val="006E5C58"/>
    <w:rsid w:val="006E6D28"/>
    <w:rsid w:val="006E6D2E"/>
    <w:rsid w:val="006E6F83"/>
    <w:rsid w:val="006E7474"/>
    <w:rsid w:val="006F2839"/>
    <w:rsid w:val="006F3709"/>
    <w:rsid w:val="006F38AE"/>
    <w:rsid w:val="006F4FFC"/>
    <w:rsid w:val="006F5322"/>
    <w:rsid w:val="0070087D"/>
    <w:rsid w:val="007010C2"/>
    <w:rsid w:val="007012F7"/>
    <w:rsid w:val="0070315E"/>
    <w:rsid w:val="00704149"/>
    <w:rsid w:val="007103C8"/>
    <w:rsid w:val="00710E1D"/>
    <w:rsid w:val="00711CB6"/>
    <w:rsid w:val="0071284F"/>
    <w:rsid w:val="007128A3"/>
    <w:rsid w:val="00714DCC"/>
    <w:rsid w:val="00722852"/>
    <w:rsid w:val="00722938"/>
    <w:rsid w:val="0072367E"/>
    <w:rsid w:val="00726211"/>
    <w:rsid w:val="00732FD8"/>
    <w:rsid w:val="00733985"/>
    <w:rsid w:val="007375F6"/>
    <w:rsid w:val="007405AA"/>
    <w:rsid w:val="007413F5"/>
    <w:rsid w:val="007421F5"/>
    <w:rsid w:val="00743117"/>
    <w:rsid w:val="00744E86"/>
    <w:rsid w:val="0074595E"/>
    <w:rsid w:val="007468E2"/>
    <w:rsid w:val="00747DF8"/>
    <w:rsid w:val="007500D6"/>
    <w:rsid w:val="00750E1D"/>
    <w:rsid w:val="00750FF3"/>
    <w:rsid w:val="00752C6B"/>
    <w:rsid w:val="007576F5"/>
    <w:rsid w:val="007579A4"/>
    <w:rsid w:val="0076063E"/>
    <w:rsid w:val="00761D51"/>
    <w:rsid w:val="00762407"/>
    <w:rsid w:val="007629A5"/>
    <w:rsid w:val="00770C2A"/>
    <w:rsid w:val="007710A6"/>
    <w:rsid w:val="00771CC0"/>
    <w:rsid w:val="00772AF0"/>
    <w:rsid w:val="007736DF"/>
    <w:rsid w:val="00775155"/>
    <w:rsid w:val="0077558E"/>
    <w:rsid w:val="0077683C"/>
    <w:rsid w:val="007770E4"/>
    <w:rsid w:val="00780399"/>
    <w:rsid w:val="00781268"/>
    <w:rsid w:val="00783D19"/>
    <w:rsid w:val="0078516D"/>
    <w:rsid w:val="007860F6"/>
    <w:rsid w:val="00786A27"/>
    <w:rsid w:val="00786A38"/>
    <w:rsid w:val="00786FA5"/>
    <w:rsid w:val="007908ED"/>
    <w:rsid w:val="00791C98"/>
    <w:rsid w:val="00793957"/>
    <w:rsid w:val="00794416"/>
    <w:rsid w:val="00796CD6"/>
    <w:rsid w:val="007A1D11"/>
    <w:rsid w:val="007A3D59"/>
    <w:rsid w:val="007A4ADD"/>
    <w:rsid w:val="007A7FEF"/>
    <w:rsid w:val="007B066F"/>
    <w:rsid w:val="007B0C70"/>
    <w:rsid w:val="007B37E3"/>
    <w:rsid w:val="007B4460"/>
    <w:rsid w:val="007B4F68"/>
    <w:rsid w:val="007B70D8"/>
    <w:rsid w:val="007C04CD"/>
    <w:rsid w:val="007C1E5F"/>
    <w:rsid w:val="007C3564"/>
    <w:rsid w:val="007C48C1"/>
    <w:rsid w:val="007C5F16"/>
    <w:rsid w:val="007D077C"/>
    <w:rsid w:val="007D12CF"/>
    <w:rsid w:val="007D1F3A"/>
    <w:rsid w:val="007E1E11"/>
    <w:rsid w:val="007E2312"/>
    <w:rsid w:val="007E2A72"/>
    <w:rsid w:val="007E3736"/>
    <w:rsid w:val="007E46B0"/>
    <w:rsid w:val="007E7088"/>
    <w:rsid w:val="007F1270"/>
    <w:rsid w:val="007F34E0"/>
    <w:rsid w:val="007F4728"/>
    <w:rsid w:val="007F5599"/>
    <w:rsid w:val="007F7959"/>
    <w:rsid w:val="008000F1"/>
    <w:rsid w:val="0080146F"/>
    <w:rsid w:val="00801854"/>
    <w:rsid w:val="00804545"/>
    <w:rsid w:val="0080513A"/>
    <w:rsid w:val="008051A4"/>
    <w:rsid w:val="00805DD0"/>
    <w:rsid w:val="0081561A"/>
    <w:rsid w:val="0081701F"/>
    <w:rsid w:val="00817E69"/>
    <w:rsid w:val="008203B1"/>
    <w:rsid w:val="008210D8"/>
    <w:rsid w:val="00822FD3"/>
    <w:rsid w:val="00826051"/>
    <w:rsid w:val="008303FC"/>
    <w:rsid w:val="008308EC"/>
    <w:rsid w:val="00831407"/>
    <w:rsid w:val="008324EF"/>
    <w:rsid w:val="00837850"/>
    <w:rsid w:val="008416C6"/>
    <w:rsid w:val="0084378B"/>
    <w:rsid w:val="00852D4B"/>
    <w:rsid w:val="0085458D"/>
    <w:rsid w:val="00862668"/>
    <w:rsid w:val="00862C6D"/>
    <w:rsid w:val="008643D7"/>
    <w:rsid w:val="00866213"/>
    <w:rsid w:val="00870789"/>
    <w:rsid w:val="0087101A"/>
    <w:rsid w:val="008772A0"/>
    <w:rsid w:val="00877333"/>
    <w:rsid w:val="00877A9F"/>
    <w:rsid w:val="00882E8D"/>
    <w:rsid w:val="008830FB"/>
    <w:rsid w:val="00885602"/>
    <w:rsid w:val="0088632F"/>
    <w:rsid w:val="00892F10"/>
    <w:rsid w:val="00897C95"/>
    <w:rsid w:val="008A03B8"/>
    <w:rsid w:val="008A3F3C"/>
    <w:rsid w:val="008A5150"/>
    <w:rsid w:val="008B2C23"/>
    <w:rsid w:val="008B569A"/>
    <w:rsid w:val="008B6564"/>
    <w:rsid w:val="008B6688"/>
    <w:rsid w:val="008B73BD"/>
    <w:rsid w:val="008C0B5C"/>
    <w:rsid w:val="008C114B"/>
    <w:rsid w:val="008C1E8F"/>
    <w:rsid w:val="008C2ED1"/>
    <w:rsid w:val="008C50BE"/>
    <w:rsid w:val="008C5101"/>
    <w:rsid w:val="008D0B59"/>
    <w:rsid w:val="008D212B"/>
    <w:rsid w:val="008D431C"/>
    <w:rsid w:val="008D48EB"/>
    <w:rsid w:val="008D58A5"/>
    <w:rsid w:val="008D5AC8"/>
    <w:rsid w:val="008D6525"/>
    <w:rsid w:val="008E0EE6"/>
    <w:rsid w:val="008E159D"/>
    <w:rsid w:val="008E229D"/>
    <w:rsid w:val="008E2ED5"/>
    <w:rsid w:val="008E3ED4"/>
    <w:rsid w:val="008E4F40"/>
    <w:rsid w:val="008E56EF"/>
    <w:rsid w:val="008F24B4"/>
    <w:rsid w:val="008F3399"/>
    <w:rsid w:val="008F4E9E"/>
    <w:rsid w:val="008F5561"/>
    <w:rsid w:val="009007C2"/>
    <w:rsid w:val="009057B9"/>
    <w:rsid w:val="009061D6"/>
    <w:rsid w:val="009066EE"/>
    <w:rsid w:val="00907388"/>
    <w:rsid w:val="00907DDE"/>
    <w:rsid w:val="00910C10"/>
    <w:rsid w:val="0091163C"/>
    <w:rsid w:val="0091171F"/>
    <w:rsid w:val="009125DF"/>
    <w:rsid w:val="00912CCA"/>
    <w:rsid w:val="00914683"/>
    <w:rsid w:val="009153F7"/>
    <w:rsid w:val="009213DA"/>
    <w:rsid w:val="0092374E"/>
    <w:rsid w:val="00924DDF"/>
    <w:rsid w:val="00925CCB"/>
    <w:rsid w:val="0093171B"/>
    <w:rsid w:val="00932A6E"/>
    <w:rsid w:val="00933693"/>
    <w:rsid w:val="00934DCA"/>
    <w:rsid w:val="00940EDC"/>
    <w:rsid w:val="00942755"/>
    <w:rsid w:val="00942CF1"/>
    <w:rsid w:val="00943DAE"/>
    <w:rsid w:val="00943E2D"/>
    <w:rsid w:val="009445A3"/>
    <w:rsid w:val="0095100B"/>
    <w:rsid w:val="00952521"/>
    <w:rsid w:val="00960BC6"/>
    <w:rsid w:val="00960C2F"/>
    <w:rsid w:val="0096100A"/>
    <w:rsid w:val="00963FC5"/>
    <w:rsid w:val="00964B13"/>
    <w:rsid w:val="00965DE1"/>
    <w:rsid w:val="009703B9"/>
    <w:rsid w:val="00970CF7"/>
    <w:rsid w:val="0097528E"/>
    <w:rsid w:val="00976715"/>
    <w:rsid w:val="00977B06"/>
    <w:rsid w:val="00977F49"/>
    <w:rsid w:val="009843A0"/>
    <w:rsid w:val="009846F7"/>
    <w:rsid w:val="00984F19"/>
    <w:rsid w:val="009856E0"/>
    <w:rsid w:val="00985F30"/>
    <w:rsid w:val="00990DEB"/>
    <w:rsid w:val="00992496"/>
    <w:rsid w:val="009971CB"/>
    <w:rsid w:val="009972D9"/>
    <w:rsid w:val="009A2E51"/>
    <w:rsid w:val="009A4F3C"/>
    <w:rsid w:val="009B1D40"/>
    <w:rsid w:val="009B6D7D"/>
    <w:rsid w:val="009B7649"/>
    <w:rsid w:val="009B7BE5"/>
    <w:rsid w:val="009B7C53"/>
    <w:rsid w:val="009C0897"/>
    <w:rsid w:val="009C0DA7"/>
    <w:rsid w:val="009C0E64"/>
    <w:rsid w:val="009C7BAA"/>
    <w:rsid w:val="009D157E"/>
    <w:rsid w:val="009D3D64"/>
    <w:rsid w:val="009D5F1C"/>
    <w:rsid w:val="009E1DC4"/>
    <w:rsid w:val="009E3129"/>
    <w:rsid w:val="009E3BE3"/>
    <w:rsid w:val="009E3D7A"/>
    <w:rsid w:val="009F121C"/>
    <w:rsid w:val="009F2642"/>
    <w:rsid w:val="009F5C0F"/>
    <w:rsid w:val="009F7989"/>
    <w:rsid w:val="00A01302"/>
    <w:rsid w:val="00A01B3E"/>
    <w:rsid w:val="00A01CEF"/>
    <w:rsid w:val="00A03F34"/>
    <w:rsid w:val="00A04718"/>
    <w:rsid w:val="00A0594C"/>
    <w:rsid w:val="00A07DA0"/>
    <w:rsid w:val="00A10412"/>
    <w:rsid w:val="00A10D9E"/>
    <w:rsid w:val="00A11BCA"/>
    <w:rsid w:val="00A12D5E"/>
    <w:rsid w:val="00A14923"/>
    <w:rsid w:val="00A15112"/>
    <w:rsid w:val="00A17FFA"/>
    <w:rsid w:val="00A20210"/>
    <w:rsid w:val="00A228C8"/>
    <w:rsid w:val="00A2416F"/>
    <w:rsid w:val="00A2472F"/>
    <w:rsid w:val="00A25BEC"/>
    <w:rsid w:val="00A26695"/>
    <w:rsid w:val="00A30410"/>
    <w:rsid w:val="00A32077"/>
    <w:rsid w:val="00A35DB5"/>
    <w:rsid w:val="00A376A7"/>
    <w:rsid w:val="00A415FD"/>
    <w:rsid w:val="00A420E4"/>
    <w:rsid w:val="00A43C28"/>
    <w:rsid w:val="00A43D8F"/>
    <w:rsid w:val="00A469EE"/>
    <w:rsid w:val="00A5126A"/>
    <w:rsid w:val="00A5162C"/>
    <w:rsid w:val="00A51AB9"/>
    <w:rsid w:val="00A51DE8"/>
    <w:rsid w:val="00A53391"/>
    <w:rsid w:val="00A56AF3"/>
    <w:rsid w:val="00A56D86"/>
    <w:rsid w:val="00A57D5F"/>
    <w:rsid w:val="00A62AC0"/>
    <w:rsid w:val="00A639AC"/>
    <w:rsid w:val="00A64ED9"/>
    <w:rsid w:val="00A6588A"/>
    <w:rsid w:val="00A66448"/>
    <w:rsid w:val="00A671FF"/>
    <w:rsid w:val="00A7100B"/>
    <w:rsid w:val="00A71673"/>
    <w:rsid w:val="00A71C65"/>
    <w:rsid w:val="00A72743"/>
    <w:rsid w:val="00A73F35"/>
    <w:rsid w:val="00A742F4"/>
    <w:rsid w:val="00A75932"/>
    <w:rsid w:val="00A7655F"/>
    <w:rsid w:val="00A771C3"/>
    <w:rsid w:val="00A8307F"/>
    <w:rsid w:val="00A84F13"/>
    <w:rsid w:val="00A85022"/>
    <w:rsid w:val="00A872BC"/>
    <w:rsid w:val="00A87717"/>
    <w:rsid w:val="00A944BE"/>
    <w:rsid w:val="00AA0B8B"/>
    <w:rsid w:val="00AA2C79"/>
    <w:rsid w:val="00AA3054"/>
    <w:rsid w:val="00AA4D89"/>
    <w:rsid w:val="00AA6634"/>
    <w:rsid w:val="00AA6E1B"/>
    <w:rsid w:val="00AB11A7"/>
    <w:rsid w:val="00AB1696"/>
    <w:rsid w:val="00AB3503"/>
    <w:rsid w:val="00AB496B"/>
    <w:rsid w:val="00AB6363"/>
    <w:rsid w:val="00AB695A"/>
    <w:rsid w:val="00AC00FA"/>
    <w:rsid w:val="00AC1766"/>
    <w:rsid w:val="00AC3F10"/>
    <w:rsid w:val="00AC6260"/>
    <w:rsid w:val="00AC7688"/>
    <w:rsid w:val="00AD099C"/>
    <w:rsid w:val="00AD0A23"/>
    <w:rsid w:val="00AD0A69"/>
    <w:rsid w:val="00AD2A36"/>
    <w:rsid w:val="00AD39E3"/>
    <w:rsid w:val="00AD3CF1"/>
    <w:rsid w:val="00AD657B"/>
    <w:rsid w:val="00AE06F9"/>
    <w:rsid w:val="00AE0CF8"/>
    <w:rsid w:val="00AE235C"/>
    <w:rsid w:val="00AE30C1"/>
    <w:rsid w:val="00AE3459"/>
    <w:rsid w:val="00AE424E"/>
    <w:rsid w:val="00AF4204"/>
    <w:rsid w:val="00B0106A"/>
    <w:rsid w:val="00B015D5"/>
    <w:rsid w:val="00B02951"/>
    <w:rsid w:val="00B03B7D"/>
    <w:rsid w:val="00B1362E"/>
    <w:rsid w:val="00B13C12"/>
    <w:rsid w:val="00B15E0A"/>
    <w:rsid w:val="00B15EE3"/>
    <w:rsid w:val="00B16276"/>
    <w:rsid w:val="00B17707"/>
    <w:rsid w:val="00B21741"/>
    <w:rsid w:val="00B22278"/>
    <w:rsid w:val="00B27E5D"/>
    <w:rsid w:val="00B3151E"/>
    <w:rsid w:val="00B33952"/>
    <w:rsid w:val="00B35C56"/>
    <w:rsid w:val="00B40C57"/>
    <w:rsid w:val="00B42D12"/>
    <w:rsid w:val="00B46BA3"/>
    <w:rsid w:val="00B50171"/>
    <w:rsid w:val="00B54FD0"/>
    <w:rsid w:val="00B562BF"/>
    <w:rsid w:val="00B569B7"/>
    <w:rsid w:val="00B56D5A"/>
    <w:rsid w:val="00B603F5"/>
    <w:rsid w:val="00B6275F"/>
    <w:rsid w:val="00B6357B"/>
    <w:rsid w:val="00B658E4"/>
    <w:rsid w:val="00B67479"/>
    <w:rsid w:val="00B67E86"/>
    <w:rsid w:val="00B73CC4"/>
    <w:rsid w:val="00B748E1"/>
    <w:rsid w:val="00B75B11"/>
    <w:rsid w:val="00B75E38"/>
    <w:rsid w:val="00B80AA2"/>
    <w:rsid w:val="00B80AE9"/>
    <w:rsid w:val="00B81367"/>
    <w:rsid w:val="00B82542"/>
    <w:rsid w:val="00B82E7F"/>
    <w:rsid w:val="00B83ED0"/>
    <w:rsid w:val="00B845EE"/>
    <w:rsid w:val="00B8505F"/>
    <w:rsid w:val="00B8774B"/>
    <w:rsid w:val="00B92AC8"/>
    <w:rsid w:val="00B94DED"/>
    <w:rsid w:val="00B95447"/>
    <w:rsid w:val="00B96EEA"/>
    <w:rsid w:val="00BA6A9F"/>
    <w:rsid w:val="00BA78BA"/>
    <w:rsid w:val="00BA7CF6"/>
    <w:rsid w:val="00BB09EE"/>
    <w:rsid w:val="00BB1136"/>
    <w:rsid w:val="00BB4081"/>
    <w:rsid w:val="00BB6F46"/>
    <w:rsid w:val="00BC0AE5"/>
    <w:rsid w:val="00BC4618"/>
    <w:rsid w:val="00BC542F"/>
    <w:rsid w:val="00BD2561"/>
    <w:rsid w:val="00BD368E"/>
    <w:rsid w:val="00BD4715"/>
    <w:rsid w:val="00BD5282"/>
    <w:rsid w:val="00BE2289"/>
    <w:rsid w:val="00BE2693"/>
    <w:rsid w:val="00BE73CF"/>
    <w:rsid w:val="00BE7D5E"/>
    <w:rsid w:val="00BF043A"/>
    <w:rsid w:val="00BF0727"/>
    <w:rsid w:val="00BF1BCA"/>
    <w:rsid w:val="00BF2065"/>
    <w:rsid w:val="00BF3288"/>
    <w:rsid w:val="00BF43CA"/>
    <w:rsid w:val="00BF543E"/>
    <w:rsid w:val="00BF6023"/>
    <w:rsid w:val="00C00C64"/>
    <w:rsid w:val="00C01C0E"/>
    <w:rsid w:val="00C02D83"/>
    <w:rsid w:val="00C03A48"/>
    <w:rsid w:val="00C052D8"/>
    <w:rsid w:val="00C059C8"/>
    <w:rsid w:val="00C05DCD"/>
    <w:rsid w:val="00C06720"/>
    <w:rsid w:val="00C06865"/>
    <w:rsid w:val="00C06940"/>
    <w:rsid w:val="00C07B59"/>
    <w:rsid w:val="00C116F2"/>
    <w:rsid w:val="00C1385C"/>
    <w:rsid w:val="00C15433"/>
    <w:rsid w:val="00C1569F"/>
    <w:rsid w:val="00C17B63"/>
    <w:rsid w:val="00C20322"/>
    <w:rsid w:val="00C23232"/>
    <w:rsid w:val="00C23EAB"/>
    <w:rsid w:val="00C243C6"/>
    <w:rsid w:val="00C2470D"/>
    <w:rsid w:val="00C251D1"/>
    <w:rsid w:val="00C2617C"/>
    <w:rsid w:val="00C272FE"/>
    <w:rsid w:val="00C27E83"/>
    <w:rsid w:val="00C3095F"/>
    <w:rsid w:val="00C32655"/>
    <w:rsid w:val="00C365FF"/>
    <w:rsid w:val="00C43EE5"/>
    <w:rsid w:val="00C44272"/>
    <w:rsid w:val="00C46FB5"/>
    <w:rsid w:val="00C47EC7"/>
    <w:rsid w:val="00C5130C"/>
    <w:rsid w:val="00C52531"/>
    <w:rsid w:val="00C53323"/>
    <w:rsid w:val="00C55CE9"/>
    <w:rsid w:val="00C55E2D"/>
    <w:rsid w:val="00C56F83"/>
    <w:rsid w:val="00C57FDB"/>
    <w:rsid w:val="00C61AD1"/>
    <w:rsid w:val="00C61B8C"/>
    <w:rsid w:val="00C61DC1"/>
    <w:rsid w:val="00C61DC6"/>
    <w:rsid w:val="00C62C2B"/>
    <w:rsid w:val="00C63537"/>
    <w:rsid w:val="00C6467A"/>
    <w:rsid w:val="00C64A37"/>
    <w:rsid w:val="00C64E3A"/>
    <w:rsid w:val="00C67D35"/>
    <w:rsid w:val="00C7262E"/>
    <w:rsid w:val="00C745E6"/>
    <w:rsid w:val="00C811DF"/>
    <w:rsid w:val="00C8133F"/>
    <w:rsid w:val="00C81477"/>
    <w:rsid w:val="00C8180B"/>
    <w:rsid w:val="00C81DF0"/>
    <w:rsid w:val="00C82058"/>
    <w:rsid w:val="00C84C43"/>
    <w:rsid w:val="00C852FA"/>
    <w:rsid w:val="00C8532A"/>
    <w:rsid w:val="00C85A1D"/>
    <w:rsid w:val="00C85F68"/>
    <w:rsid w:val="00C906C0"/>
    <w:rsid w:val="00C91038"/>
    <w:rsid w:val="00C9184F"/>
    <w:rsid w:val="00C93B33"/>
    <w:rsid w:val="00C94154"/>
    <w:rsid w:val="00C946EA"/>
    <w:rsid w:val="00C97BF7"/>
    <w:rsid w:val="00CA745F"/>
    <w:rsid w:val="00CB51F8"/>
    <w:rsid w:val="00CB7939"/>
    <w:rsid w:val="00CC217F"/>
    <w:rsid w:val="00CC30A8"/>
    <w:rsid w:val="00CC3DBD"/>
    <w:rsid w:val="00CC46CD"/>
    <w:rsid w:val="00CC56C0"/>
    <w:rsid w:val="00CC5911"/>
    <w:rsid w:val="00CD05A3"/>
    <w:rsid w:val="00CD0C44"/>
    <w:rsid w:val="00CD1B8D"/>
    <w:rsid w:val="00CD2FB0"/>
    <w:rsid w:val="00CD34AA"/>
    <w:rsid w:val="00CD709A"/>
    <w:rsid w:val="00CE268A"/>
    <w:rsid w:val="00CE5564"/>
    <w:rsid w:val="00CE67BE"/>
    <w:rsid w:val="00CE7186"/>
    <w:rsid w:val="00CE7356"/>
    <w:rsid w:val="00CE78BC"/>
    <w:rsid w:val="00CF1D1B"/>
    <w:rsid w:val="00CF4920"/>
    <w:rsid w:val="00D000E2"/>
    <w:rsid w:val="00D0050F"/>
    <w:rsid w:val="00D00812"/>
    <w:rsid w:val="00D11C82"/>
    <w:rsid w:val="00D155E6"/>
    <w:rsid w:val="00D15665"/>
    <w:rsid w:val="00D2158B"/>
    <w:rsid w:val="00D23993"/>
    <w:rsid w:val="00D23D3B"/>
    <w:rsid w:val="00D23D54"/>
    <w:rsid w:val="00D24B57"/>
    <w:rsid w:val="00D263FB"/>
    <w:rsid w:val="00D279CA"/>
    <w:rsid w:val="00D27CA1"/>
    <w:rsid w:val="00D34F25"/>
    <w:rsid w:val="00D3664E"/>
    <w:rsid w:val="00D36B80"/>
    <w:rsid w:val="00D412B7"/>
    <w:rsid w:val="00D51519"/>
    <w:rsid w:val="00D533AC"/>
    <w:rsid w:val="00D54183"/>
    <w:rsid w:val="00D5521B"/>
    <w:rsid w:val="00D5558C"/>
    <w:rsid w:val="00D56CCB"/>
    <w:rsid w:val="00D5717D"/>
    <w:rsid w:val="00D60148"/>
    <w:rsid w:val="00D60803"/>
    <w:rsid w:val="00D60AC0"/>
    <w:rsid w:val="00D61A4A"/>
    <w:rsid w:val="00D64019"/>
    <w:rsid w:val="00D65916"/>
    <w:rsid w:val="00D71764"/>
    <w:rsid w:val="00D71F4A"/>
    <w:rsid w:val="00D72DF1"/>
    <w:rsid w:val="00D75722"/>
    <w:rsid w:val="00D76B9D"/>
    <w:rsid w:val="00D77061"/>
    <w:rsid w:val="00D77759"/>
    <w:rsid w:val="00D80242"/>
    <w:rsid w:val="00D8648D"/>
    <w:rsid w:val="00D86AB3"/>
    <w:rsid w:val="00D92DB1"/>
    <w:rsid w:val="00D932DD"/>
    <w:rsid w:val="00D95E08"/>
    <w:rsid w:val="00D96105"/>
    <w:rsid w:val="00DA1E4D"/>
    <w:rsid w:val="00DA3046"/>
    <w:rsid w:val="00DA79B3"/>
    <w:rsid w:val="00DA7CE0"/>
    <w:rsid w:val="00DB2850"/>
    <w:rsid w:val="00DB2A65"/>
    <w:rsid w:val="00DB3177"/>
    <w:rsid w:val="00DB321B"/>
    <w:rsid w:val="00DB332D"/>
    <w:rsid w:val="00DB4ED5"/>
    <w:rsid w:val="00DB7230"/>
    <w:rsid w:val="00DB7AF3"/>
    <w:rsid w:val="00DB7C5A"/>
    <w:rsid w:val="00DC0ADE"/>
    <w:rsid w:val="00DC32F7"/>
    <w:rsid w:val="00DC3BB5"/>
    <w:rsid w:val="00DC4545"/>
    <w:rsid w:val="00DD0BE5"/>
    <w:rsid w:val="00DD1562"/>
    <w:rsid w:val="00DD2EA0"/>
    <w:rsid w:val="00DD3C12"/>
    <w:rsid w:val="00DD3E30"/>
    <w:rsid w:val="00DD4528"/>
    <w:rsid w:val="00DD5103"/>
    <w:rsid w:val="00DD6362"/>
    <w:rsid w:val="00DD6A44"/>
    <w:rsid w:val="00DE13BA"/>
    <w:rsid w:val="00DE7309"/>
    <w:rsid w:val="00DF3B8D"/>
    <w:rsid w:val="00DF4C2B"/>
    <w:rsid w:val="00E00569"/>
    <w:rsid w:val="00E019D6"/>
    <w:rsid w:val="00E0366D"/>
    <w:rsid w:val="00E075E0"/>
    <w:rsid w:val="00E07ABF"/>
    <w:rsid w:val="00E110C3"/>
    <w:rsid w:val="00E163B0"/>
    <w:rsid w:val="00E16AE3"/>
    <w:rsid w:val="00E17060"/>
    <w:rsid w:val="00E2079B"/>
    <w:rsid w:val="00E20E4C"/>
    <w:rsid w:val="00E2643C"/>
    <w:rsid w:val="00E301E3"/>
    <w:rsid w:val="00E31421"/>
    <w:rsid w:val="00E31F80"/>
    <w:rsid w:val="00E34836"/>
    <w:rsid w:val="00E358C8"/>
    <w:rsid w:val="00E400DC"/>
    <w:rsid w:val="00E45270"/>
    <w:rsid w:val="00E46438"/>
    <w:rsid w:val="00E52651"/>
    <w:rsid w:val="00E5396E"/>
    <w:rsid w:val="00E540FE"/>
    <w:rsid w:val="00E54D87"/>
    <w:rsid w:val="00E55101"/>
    <w:rsid w:val="00E5634F"/>
    <w:rsid w:val="00E563B9"/>
    <w:rsid w:val="00E569AC"/>
    <w:rsid w:val="00E57782"/>
    <w:rsid w:val="00E579FC"/>
    <w:rsid w:val="00E60B37"/>
    <w:rsid w:val="00E61041"/>
    <w:rsid w:val="00E61528"/>
    <w:rsid w:val="00E62495"/>
    <w:rsid w:val="00E63200"/>
    <w:rsid w:val="00E6705C"/>
    <w:rsid w:val="00E70EED"/>
    <w:rsid w:val="00E72256"/>
    <w:rsid w:val="00E727FE"/>
    <w:rsid w:val="00E74457"/>
    <w:rsid w:val="00E74DC0"/>
    <w:rsid w:val="00E80A2C"/>
    <w:rsid w:val="00E81100"/>
    <w:rsid w:val="00E82840"/>
    <w:rsid w:val="00E85B03"/>
    <w:rsid w:val="00E900D9"/>
    <w:rsid w:val="00E92272"/>
    <w:rsid w:val="00E9484D"/>
    <w:rsid w:val="00E96D14"/>
    <w:rsid w:val="00EA00B8"/>
    <w:rsid w:val="00EA054C"/>
    <w:rsid w:val="00EA1CE6"/>
    <w:rsid w:val="00EB11C7"/>
    <w:rsid w:val="00EB13B0"/>
    <w:rsid w:val="00EB3D2A"/>
    <w:rsid w:val="00EC1EED"/>
    <w:rsid w:val="00EC2C59"/>
    <w:rsid w:val="00EC2E30"/>
    <w:rsid w:val="00EC381B"/>
    <w:rsid w:val="00EC47F2"/>
    <w:rsid w:val="00EC4DD9"/>
    <w:rsid w:val="00ED1207"/>
    <w:rsid w:val="00ED1233"/>
    <w:rsid w:val="00ED17CE"/>
    <w:rsid w:val="00ED1DE7"/>
    <w:rsid w:val="00ED33F1"/>
    <w:rsid w:val="00ED4395"/>
    <w:rsid w:val="00ED535A"/>
    <w:rsid w:val="00ED6C92"/>
    <w:rsid w:val="00EE0BD4"/>
    <w:rsid w:val="00EE0BDF"/>
    <w:rsid w:val="00EE1BC7"/>
    <w:rsid w:val="00EE3253"/>
    <w:rsid w:val="00EE3EA6"/>
    <w:rsid w:val="00EE4F73"/>
    <w:rsid w:val="00EE7071"/>
    <w:rsid w:val="00EE7BE6"/>
    <w:rsid w:val="00EE7FEB"/>
    <w:rsid w:val="00EF19F5"/>
    <w:rsid w:val="00EF27D7"/>
    <w:rsid w:val="00EF3AC7"/>
    <w:rsid w:val="00EF3ADB"/>
    <w:rsid w:val="00EF4234"/>
    <w:rsid w:val="00EF76A1"/>
    <w:rsid w:val="00EF79FC"/>
    <w:rsid w:val="00F01A37"/>
    <w:rsid w:val="00F01B3E"/>
    <w:rsid w:val="00F02A4D"/>
    <w:rsid w:val="00F118F0"/>
    <w:rsid w:val="00F12D3D"/>
    <w:rsid w:val="00F13390"/>
    <w:rsid w:val="00F13857"/>
    <w:rsid w:val="00F15756"/>
    <w:rsid w:val="00F17423"/>
    <w:rsid w:val="00F17E3A"/>
    <w:rsid w:val="00F24BB1"/>
    <w:rsid w:val="00F25EDE"/>
    <w:rsid w:val="00F26906"/>
    <w:rsid w:val="00F275C8"/>
    <w:rsid w:val="00F32231"/>
    <w:rsid w:val="00F3401F"/>
    <w:rsid w:val="00F34B74"/>
    <w:rsid w:val="00F37DBE"/>
    <w:rsid w:val="00F4171F"/>
    <w:rsid w:val="00F419BD"/>
    <w:rsid w:val="00F424FF"/>
    <w:rsid w:val="00F432DF"/>
    <w:rsid w:val="00F434DB"/>
    <w:rsid w:val="00F43989"/>
    <w:rsid w:val="00F441E7"/>
    <w:rsid w:val="00F46C5A"/>
    <w:rsid w:val="00F474A2"/>
    <w:rsid w:val="00F522FF"/>
    <w:rsid w:val="00F549FF"/>
    <w:rsid w:val="00F54ABF"/>
    <w:rsid w:val="00F5548F"/>
    <w:rsid w:val="00F564EE"/>
    <w:rsid w:val="00F575B8"/>
    <w:rsid w:val="00F613B2"/>
    <w:rsid w:val="00F645F1"/>
    <w:rsid w:val="00F6460B"/>
    <w:rsid w:val="00F66A60"/>
    <w:rsid w:val="00F700BA"/>
    <w:rsid w:val="00F70EDA"/>
    <w:rsid w:val="00F71841"/>
    <w:rsid w:val="00F719E1"/>
    <w:rsid w:val="00F72D39"/>
    <w:rsid w:val="00F73B9C"/>
    <w:rsid w:val="00F743C7"/>
    <w:rsid w:val="00F74CE2"/>
    <w:rsid w:val="00F75F04"/>
    <w:rsid w:val="00F76C4C"/>
    <w:rsid w:val="00F81008"/>
    <w:rsid w:val="00F82901"/>
    <w:rsid w:val="00F87D98"/>
    <w:rsid w:val="00F91739"/>
    <w:rsid w:val="00F92CA8"/>
    <w:rsid w:val="00F95CB1"/>
    <w:rsid w:val="00FA17EE"/>
    <w:rsid w:val="00FA26B7"/>
    <w:rsid w:val="00FA2FA7"/>
    <w:rsid w:val="00FA41AD"/>
    <w:rsid w:val="00FA6EDF"/>
    <w:rsid w:val="00FA6F57"/>
    <w:rsid w:val="00FA6FC7"/>
    <w:rsid w:val="00FB0802"/>
    <w:rsid w:val="00FB19E9"/>
    <w:rsid w:val="00FB34BD"/>
    <w:rsid w:val="00FB4880"/>
    <w:rsid w:val="00FB4C4A"/>
    <w:rsid w:val="00FB4D69"/>
    <w:rsid w:val="00FB62A0"/>
    <w:rsid w:val="00FB6A72"/>
    <w:rsid w:val="00FB744C"/>
    <w:rsid w:val="00FC05E6"/>
    <w:rsid w:val="00FC433C"/>
    <w:rsid w:val="00FC4D5B"/>
    <w:rsid w:val="00FC704D"/>
    <w:rsid w:val="00FC709F"/>
    <w:rsid w:val="00FD1566"/>
    <w:rsid w:val="00FD1A58"/>
    <w:rsid w:val="00FD21A4"/>
    <w:rsid w:val="00FD5DA2"/>
    <w:rsid w:val="00FD6817"/>
    <w:rsid w:val="00FE11E6"/>
    <w:rsid w:val="00FE20C3"/>
    <w:rsid w:val="00FE35E5"/>
    <w:rsid w:val="00FE36C3"/>
    <w:rsid w:val="00FF1B52"/>
    <w:rsid w:val="00FF564F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BD92B"/>
  <w15:docId w15:val="{686F357E-DBE4-4D4B-8ED2-4A12FF60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5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1AE9"/>
    <w:pPr>
      <w:ind w:left="720"/>
      <w:contextualSpacing/>
    </w:pPr>
  </w:style>
  <w:style w:type="paragraph" w:styleId="a4">
    <w:name w:val="Body Text"/>
    <w:basedOn w:val="a"/>
    <w:link w:val="a5"/>
    <w:uiPriority w:val="99"/>
    <w:rsid w:val="006A6B0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6A6B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6A6B0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A6B0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877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7333"/>
  </w:style>
  <w:style w:type="paragraph" w:styleId="a8">
    <w:name w:val="footer"/>
    <w:basedOn w:val="a"/>
    <w:link w:val="a9"/>
    <w:uiPriority w:val="99"/>
    <w:unhideWhenUsed/>
    <w:rsid w:val="00877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7333"/>
  </w:style>
  <w:style w:type="paragraph" w:styleId="aa">
    <w:name w:val="Balloon Text"/>
    <w:basedOn w:val="a"/>
    <w:link w:val="ab"/>
    <w:uiPriority w:val="99"/>
    <w:semiHidden/>
    <w:unhideWhenUsed/>
    <w:rsid w:val="00700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87D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5359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Hyperlink"/>
    <w:basedOn w:val="a0"/>
    <w:rsid w:val="00FB62A0"/>
    <w:rPr>
      <w:color w:val="0000FF"/>
      <w:u w:val="single"/>
    </w:rPr>
  </w:style>
  <w:style w:type="paragraph" w:customStyle="1" w:styleId="ConsPlusNormal">
    <w:name w:val="ConsPlusNormal"/>
    <w:rsid w:val="00C5332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e">
    <w:name w:val="Normal (Web)"/>
    <w:basedOn w:val="a"/>
    <w:rsid w:val="0063214A"/>
    <w:pPr>
      <w:spacing w:after="15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MAPlainText">
    <w:name w:val="SMA_PlainText"/>
    <w:link w:val="SMAPlainText0"/>
    <w:qFormat/>
    <w:rsid w:val="007860F6"/>
    <w:pPr>
      <w:spacing w:after="0"/>
      <w:ind w:firstLine="709"/>
      <w:jc w:val="both"/>
    </w:pPr>
    <w:rPr>
      <w:rFonts w:ascii="Times New Roman" w:eastAsia="MS Mincho" w:hAnsi="Times New Roman" w:cs="Times New Roman"/>
      <w:sz w:val="24"/>
      <w:szCs w:val="28"/>
    </w:rPr>
  </w:style>
  <w:style w:type="character" w:customStyle="1" w:styleId="SMAPlainText0">
    <w:name w:val="SMA_PlainText Знак"/>
    <w:link w:val="SMAPlainText"/>
    <w:rsid w:val="007860F6"/>
    <w:rPr>
      <w:rFonts w:ascii="Times New Roman" w:eastAsia="MS Mincho" w:hAnsi="Times New Roman" w:cs="Times New Roman"/>
      <w:sz w:val="24"/>
      <w:szCs w:val="28"/>
      <w:lang w:eastAsia="ru-RU"/>
    </w:rPr>
  </w:style>
  <w:style w:type="paragraph" w:customStyle="1" w:styleId="1">
    <w:name w:val="список1"/>
    <w:basedOn w:val="SMAPlainText"/>
    <w:link w:val="10"/>
    <w:qFormat/>
    <w:rsid w:val="007860F6"/>
    <w:pPr>
      <w:numPr>
        <w:numId w:val="5"/>
      </w:numPr>
      <w:tabs>
        <w:tab w:val="left" w:pos="1134"/>
      </w:tabs>
      <w:ind w:left="0" w:firstLine="709"/>
    </w:pPr>
    <w:rPr>
      <w:szCs w:val="24"/>
    </w:rPr>
  </w:style>
  <w:style w:type="character" w:customStyle="1" w:styleId="10">
    <w:name w:val="список1 Знак"/>
    <w:link w:val="1"/>
    <w:rsid w:val="007860F6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9445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textexposedshow">
    <w:name w:val="text_exposed_show"/>
    <w:basedOn w:val="a0"/>
    <w:rsid w:val="005F2C15"/>
  </w:style>
  <w:style w:type="character" w:styleId="af">
    <w:name w:val="Emphasis"/>
    <w:basedOn w:val="a0"/>
    <w:uiPriority w:val="20"/>
    <w:qFormat/>
    <w:rsid w:val="006C77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9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6954&amp;dst=1006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86954&amp;dst=1012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EEB895-394E-488B-95BF-5FA9F13D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RSTNO</Company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SLLavrenteva</dc:creator>
  <cp:lastModifiedBy>Янькова Виктория Анатольевна</cp:lastModifiedBy>
  <cp:revision>51</cp:revision>
  <cp:lastPrinted>2022-01-13T14:08:00Z</cp:lastPrinted>
  <dcterms:created xsi:type="dcterms:W3CDTF">2026-06-29T08:27:00Z</dcterms:created>
  <dcterms:modified xsi:type="dcterms:W3CDTF">2026-06-29T11:41:00Z</dcterms:modified>
</cp:coreProperties>
</file>